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1B47C" w14:textId="42115D36" w:rsidR="00AE3D8D" w:rsidRPr="00462243" w:rsidRDefault="0027215E" w:rsidP="00A413C3">
      <w:pPr>
        <w:rPr>
          <w:sz w:val="20"/>
          <w:szCs w:val="20"/>
          <w:lang w:val="ro-RO"/>
        </w:rPr>
      </w:pPr>
      <w:r w:rsidRPr="00462243">
        <w:rPr>
          <w:sz w:val="20"/>
          <w:szCs w:val="20"/>
          <w:lang w:val="ro-RO"/>
        </w:rPr>
        <w:t>Evaluarea Na</w:t>
      </w:r>
      <w:r w:rsidR="00726BC4" w:rsidRPr="00462243">
        <w:rPr>
          <w:sz w:val="20"/>
          <w:szCs w:val="20"/>
          <w:lang w:val="ro-RO"/>
        </w:rPr>
        <w:t>ț</w:t>
      </w:r>
      <w:r w:rsidRPr="00462243">
        <w:rPr>
          <w:sz w:val="20"/>
          <w:szCs w:val="20"/>
          <w:lang w:val="ro-RO"/>
        </w:rPr>
        <w:t>ională la clasa a VIII-a (</w:t>
      </w:r>
      <w:r w:rsidR="00AE3D8D" w:rsidRPr="00462243">
        <w:rPr>
          <w:sz w:val="20"/>
          <w:szCs w:val="20"/>
          <w:lang w:val="ro-RO"/>
        </w:rPr>
        <w:t>EN08</w:t>
      </w:r>
      <w:r w:rsidRPr="00462243">
        <w:rPr>
          <w:sz w:val="20"/>
          <w:szCs w:val="20"/>
          <w:lang w:val="ro-RO"/>
        </w:rPr>
        <w:t>)</w:t>
      </w:r>
    </w:p>
    <w:p w14:paraId="617CD425" w14:textId="0CE37E1D" w:rsidR="005E75B3" w:rsidRDefault="00AE3D8D" w:rsidP="005E75B3">
      <w:pPr>
        <w:autoSpaceDE w:val="0"/>
        <w:adjustRightInd w:val="0"/>
        <w:jc w:val="both"/>
        <w:rPr>
          <w:sz w:val="22"/>
          <w:szCs w:val="22"/>
          <w:lang w:val="ro-RO"/>
        </w:rPr>
      </w:pPr>
      <w:r w:rsidRPr="00462243">
        <w:rPr>
          <w:sz w:val="20"/>
          <w:szCs w:val="20"/>
          <w:lang w:val="ro-RO"/>
        </w:rPr>
        <w:t xml:space="preserve">Centrul de </w:t>
      </w:r>
      <w:r w:rsidR="0027215E" w:rsidRPr="00462243">
        <w:rPr>
          <w:sz w:val="20"/>
          <w:szCs w:val="20"/>
          <w:lang w:val="ro-RO"/>
        </w:rPr>
        <w:t>Examen (CEX)</w:t>
      </w:r>
      <w:r w:rsidR="005E75B3" w:rsidRPr="005E75B3">
        <w:t xml:space="preserve"> </w:t>
      </w:r>
      <w:proofErr w:type="spellStart"/>
      <w:r w:rsidR="005E75B3">
        <w:t>Școala</w:t>
      </w:r>
      <w:proofErr w:type="spellEnd"/>
      <w:r w:rsidR="005E75B3">
        <w:t xml:space="preserve"> </w:t>
      </w:r>
      <w:proofErr w:type="spellStart"/>
      <w:r w:rsidR="005E75B3">
        <w:t>Gimnazială</w:t>
      </w:r>
      <w:proofErr w:type="spellEnd"/>
      <w:r w:rsidR="005E75B3">
        <w:t xml:space="preserve"> ,,Avram </w:t>
      </w:r>
      <w:proofErr w:type="spellStart"/>
      <w:r w:rsidR="005E75B3">
        <w:t>Iancu</w:t>
      </w:r>
      <w:proofErr w:type="spellEnd"/>
      <w:r w:rsidR="005E75B3">
        <w:rPr>
          <w:b/>
        </w:rPr>
        <w:t>”</w:t>
      </w:r>
      <w:r w:rsidR="005E75B3">
        <w:t xml:space="preserve"> </w:t>
      </w:r>
      <w:proofErr w:type="spellStart"/>
      <w:r w:rsidR="005E75B3">
        <w:t>Baia</w:t>
      </w:r>
      <w:proofErr w:type="spellEnd"/>
      <w:r w:rsidR="005E75B3">
        <w:t xml:space="preserve"> Mare</w:t>
      </w:r>
    </w:p>
    <w:p w14:paraId="7575DBF3" w14:textId="05351BEC" w:rsidR="00AE3D8D" w:rsidRPr="00462243" w:rsidRDefault="00AE3D8D" w:rsidP="00A413C3">
      <w:pPr>
        <w:autoSpaceDE w:val="0"/>
        <w:autoSpaceDN w:val="0"/>
        <w:adjustRightInd w:val="0"/>
        <w:jc w:val="both"/>
        <w:rPr>
          <w:sz w:val="20"/>
          <w:szCs w:val="20"/>
          <w:lang w:val="ro-RO"/>
        </w:rPr>
      </w:pPr>
      <w:bookmarkStart w:id="0" w:name="_GoBack"/>
      <w:bookmarkEnd w:id="0"/>
    </w:p>
    <w:p w14:paraId="4583F07D" w14:textId="77777777" w:rsidR="00AE3D8D" w:rsidRPr="00462243" w:rsidRDefault="00AE3D8D" w:rsidP="00E00164">
      <w:pPr>
        <w:rPr>
          <w:bCs/>
          <w:sz w:val="20"/>
          <w:szCs w:val="20"/>
          <w:u w:val="single"/>
          <w:lang w:val="ro-RO"/>
        </w:rPr>
      </w:pPr>
    </w:p>
    <w:p w14:paraId="71ADC4F2" w14:textId="2BC82407" w:rsidR="00AE3D8D" w:rsidRPr="00462243" w:rsidRDefault="004B2D16" w:rsidP="00A413C3">
      <w:pPr>
        <w:jc w:val="center"/>
        <w:rPr>
          <w:b/>
          <w:bCs/>
          <w:sz w:val="20"/>
          <w:szCs w:val="20"/>
          <w:lang w:val="ro-RO"/>
        </w:rPr>
      </w:pPr>
      <w:r w:rsidRPr="00462243">
        <w:rPr>
          <w:b/>
          <w:bCs/>
          <w:sz w:val="20"/>
          <w:szCs w:val="20"/>
          <w:lang w:val="ro-RO"/>
        </w:rPr>
        <w:t>INSTRUCTAJ ELEVI</w:t>
      </w:r>
      <w:r w:rsidR="00230588">
        <w:rPr>
          <w:b/>
          <w:bCs/>
          <w:sz w:val="20"/>
          <w:szCs w:val="20"/>
          <w:lang w:val="ro-RO"/>
        </w:rPr>
        <w:t>/ ÎN ATENȚIA CANDIDAȚILOR</w:t>
      </w:r>
    </w:p>
    <w:p w14:paraId="32697A71" w14:textId="4EAA151C" w:rsidR="00AE3D8D" w:rsidRPr="00462243" w:rsidRDefault="00AE3D8D" w:rsidP="00A413C3">
      <w:pPr>
        <w:jc w:val="both"/>
        <w:rPr>
          <w:b/>
          <w:bCs/>
          <w:sz w:val="20"/>
          <w:szCs w:val="20"/>
          <w:lang w:val="ro-RO"/>
        </w:rPr>
      </w:pPr>
    </w:p>
    <w:p w14:paraId="4A99E04F" w14:textId="0528CF3D" w:rsidR="00B0530D" w:rsidRDefault="007A1690" w:rsidP="00112F9A">
      <w:pPr>
        <w:pStyle w:val="Listparagraf"/>
        <w:numPr>
          <w:ilvl w:val="0"/>
          <w:numId w:val="2"/>
        </w:numPr>
        <w:tabs>
          <w:tab w:val="clear" w:pos="720"/>
        </w:tabs>
        <w:suppressAutoHyphens/>
        <w:autoSpaceDE w:val="0"/>
        <w:autoSpaceDN w:val="0"/>
        <w:ind w:left="567" w:hanging="567"/>
        <w:jc w:val="both"/>
        <w:textAlignment w:val="baseline"/>
        <w:rPr>
          <w:sz w:val="20"/>
          <w:szCs w:val="20"/>
          <w:lang w:val="ro-RO"/>
        </w:rPr>
      </w:pPr>
      <w:r w:rsidRPr="00617201">
        <w:rPr>
          <w:rFonts w:eastAsia="Calibri"/>
          <w:b/>
          <w:bCs/>
          <w:sz w:val="20"/>
          <w:szCs w:val="20"/>
          <w:lang w:val="ro-RO"/>
        </w:rPr>
        <w:t>Probele</w:t>
      </w:r>
      <w:r w:rsidRPr="00617201">
        <w:rPr>
          <w:b/>
          <w:bCs/>
          <w:sz w:val="20"/>
          <w:szCs w:val="20"/>
          <w:lang w:val="ro-RO"/>
        </w:rPr>
        <w:t xml:space="preserve"> </w:t>
      </w:r>
      <w:r w:rsidR="00617201">
        <w:rPr>
          <w:b/>
          <w:bCs/>
          <w:sz w:val="20"/>
          <w:szCs w:val="20"/>
          <w:lang w:val="ro-RO"/>
        </w:rPr>
        <w:t xml:space="preserve">scrise ale </w:t>
      </w:r>
      <w:r w:rsidRPr="00617201">
        <w:rPr>
          <w:b/>
          <w:bCs/>
          <w:sz w:val="20"/>
          <w:szCs w:val="20"/>
          <w:lang w:val="ro-RO"/>
        </w:rPr>
        <w:t xml:space="preserve">EN08 încep la ora </w:t>
      </w:r>
      <w:r w:rsidR="00731981" w:rsidRPr="00617201">
        <w:rPr>
          <w:b/>
          <w:bCs/>
          <w:sz w:val="20"/>
          <w:szCs w:val="20"/>
          <w:lang w:val="ro-RO"/>
        </w:rPr>
        <w:t>0</w:t>
      </w:r>
      <w:r w:rsidRPr="00617201">
        <w:rPr>
          <w:b/>
          <w:bCs/>
          <w:sz w:val="20"/>
          <w:szCs w:val="20"/>
          <w:lang w:val="ro-RO"/>
        </w:rPr>
        <w:t>9.00</w:t>
      </w:r>
      <w:r w:rsidRPr="00462243">
        <w:rPr>
          <w:sz w:val="20"/>
          <w:szCs w:val="20"/>
          <w:lang w:val="ro-RO"/>
        </w:rPr>
        <w:t>, moment în care, în fiecare sală, se deschid plicurile sigilate care con</w:t>
      </w:r>
      <w:r w:rsidR="00726BC4" w:rsidRPr="00462243">
        <w:rPr>
          <w:sz w:val="20"/>
          <w:szCs w:val="20"/>
          <w:lang w:val="ro-RO"/>
        </w:rPr>
        <w:t>ț</w:t>
      </w:r>
      <w:r w:rsidRPr="00462243">
        <w:rPr>
          <w:sz w:val="20"/>
          <w:szCs w:val="20"/>
          <w:lang w:val="ro-RO"/>
        </w:rPr>
        <w:t>in subiectul multiplicat</w:t>
      </w:r>
      <w:r w:rsidR="00EA155E">
        <w:rPr>
          <w:sz w:val="20"/>
          <w:szCs w:val="20"/>
          <w:lang w:val="ro-RO"/>
        </w:rPr>
        <w:t>.</w:t>
      </w:r>
      <w:r w:rsidRPr="00462243">
        <w:rPr>
          <w:sz w:val="20"/>
          <w:szCs w:val="20"/>
          <w:lang w:val="ro-RO"/>
        </w:rPr>
        <w:t xml:space="preserve"> </w:t>
      </w:r>
      <w:r w:rsidR="00EA155E">
        <w:rPr>
          <w:sz w:val="20"/>
          <w:szCs w:val="20"/>
          <w:lang w:val="ro-RO"/>
        </w:rPr>
        <w:t>A</w:t>
      </w:r>
      <w:r w:rsidRPr="00462243">
        <w:rPr>
          <w:sz w:val="20"/>
          <w:szCs w:val="20"/>
          <w:lang w:val="ro-RO"/>
        </w:rPr>
        <w:t>ccesul elevilor în săli este permis până la ora 08.30</w:t>
      </w:r>
      <w:r w:rsidR="00B0530D">
        <w:rPr>
          <w:sz w:val="20"/>
          <w:szCs w:val="20"/>
          <w:lang w:val="ro-RO"/>
        </w:rPr>
        <w:t>.</w:t>
      </w:r>
    </w:p>
    <w:p w14:paraId="0ECCFF18" w14:textId="6B1C87C9" w:rsidR="007A1690" w:rsidRPr="004267BA" w:rsidRDefault="00B0530D" w:rsidP="00112F9A">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Pr>
          <w:sz w:val="20"/>
          <w:szCs w:val="20"/>
          <w:lang w:val="ro-RO"/>
        </w:rPr>
        <w:t>P</w:t>
      </w:r>
      <w:r w:rsidR="007A1690" w:rsidRPr="00462243">
        <w:rPr>
          <w:sz w:val="20"/>
          <w:szCs w:val="20"/>
          <w:lang w:val="ro-RO"/>
        </w:rPr>
        <w:t>entru elevii cu deficien</w:t>
      </w:r>
      <w:r w:rsidR="00726BC4" w:rsidRPr="00462243">
        <w:rPr>
          <w:sz w:val="20"/>
          <w:szCs w:val="20"/>
          <w:lang w:val="ro-RO"/>
        </w:rPr>
        <w:t>ț</w:t>
      </w:r>
      <w:r w:rsidR="007A1690" w:rsidRPr="00462243">
        <w:rPr>
          <w:sz w:val="20"/>
          <w:szCs w:val="20"/>
          <w:lang w:val="ro-RO"/>
        </w:rPr>
        <w:t>e/cerin</w:t>
      </w:r>
      <w:r w:rsidR="00726BC4" w:rsidRPr="00462243">
        <w:rPr>
          <w:sz w:val="20"/>
          <w:szCs w:val="20"/>
          <w:lang w:val="ro-RO"/>
        </w:rPr>
        <w:t>ț</w:t>
      </w:r>
      <w:r w:rsidR="007A1690" w:rsidRPr="00462243">
        <w:rPr>
          <w:sz w:val="20"/>
          <w:szCs w:val="20"/>
          <w:lang w:val="ro-RO"/>
        </w:rPr>
        <w:t>e educa</w:t>
      </w:r>
      <w:r w:rsidR="00726BC4" w:rsidRPr="00462243">
        <w:rPr>
          <w:sz w:val="20"/>
          <w:szCs w:val="20"/>
          <w:lang w:val="ro-RO"/>
        </w:rPr>
        <w:t>ț</w:t>
      </w:r>
      <w:r w:rsidR="007A1690" w:rsidRPr="00462243">
        <w:rPr>
          <w:sz w:val="20"/>
          <w:szCs w:val="20"/>
          <w:lang w:val="ro-RO"/>
        </w:rPr>
        <w:t xml:space="preserve">ionale speciale care participă la EN08 din anul </w:t>
      </w:r>
      <w:r w:rsidR="00726BC4" w:rsidRPr="00462243">
        <w:rPr>
          <w:sz w:val="20"/>
          <w:szCs w:val="20"/>
          <w:lang w:val="ro-RO"/>
        </w:rPr>
        <w:t>ș</w:t>
      </w:r>
      <w:r w:rsidR="007A1690" w:rsidRPr="00462243">
        <w:rPr>
          <w:sz w:val="20"/>
          <w:szCs w:val="20"/>
          <w:lang w:val="ro-RO"/>
        </w:rPr>
        <w:t>colar 202</w:t>
      </w:r>
      <w:r w:rsidR="000204D6" w:rsidRPr="00462243">
        <w:rPr>
          <w:sz w:val="20"/>
          <w:szCs w:val="20"/>
          <w:lang w:val="ro-RO"/>
        </w:rPr>
        <w:t>5</w:t>
      </w:r>
      <w:r w:rsidR="007A1690" w:rsidRPr="00462243">
        <w:rPr>
          <w:sz w:val="20"/>
          <w:szCs w:val="20"/>
          <w:lang w:val="ro-RO"/>
        </w:rPr>
        <w:t>-202</w:t>
      </w:r>
      <w:r w:rsidR="000204D6" w:rsidRPr="00462243">
        <w:rPr>
          <w:sz w:val="20"/>
          <w:szCs w:val="20"/>
          <w:lang w:val="ro-RO"/>
        </w:rPr>
        <w:t>6</w:t>
      </w:r>
      <w:r w:rsidR="007A1690" w:rsidRPr="00462243">
        <w:rPr>
          <w:sz w:val="20"/>
          <w:szCs w:val="20"/>
          <w:lang w:val="ro-RO"/>
        </w:rPr>
        <w:t xml:space="preserve">, se aplică prevederile art. 31 </w:t>
      </w:r>
      <w:r w:rsidR="00726BC4" w:rsidRPr="00462243">
        <w:rPr>
          <w:sz w:val="20"/>
          <w:szCs w:val="20"/>
          <w:lang w:val="ro-RO"/>
        </w:rPr>
        <w:t>ș</w:t>
      </w:r>
      <w:r w:rsidR="007A1690" w:rsidRPr="00462243">
        <w:rPr>
          <w:sz w:val="20"/>
          <w:szCs w:val="20"/>
          <w:lang w:val="ro-RO"/>
        </w:rPr>
        <w:t>i art. 32 din Metodologia EN</w:t>
      </w:r>
      <w:r w:rsidR="007947DC" w:rsidRPr="00462243">
        <w:rPr>
          <w:sz w:val="20"/>
          <w:szCs w:val="20"/>
          <w:lang w:val="ro-RO"/>
        </w:rPr>
        <w:t>08</w:t>
      </w:r>
      <w:r w:rsidR="007A1690" w:rsidRPr="00462243">
        <w:rPr>
          <w:sz w:val="20"/>
          <w:szCs w:val="20"/>
          <w:lang w:val="ro-RO"/>
        </w:rPr>
        <w:t xml:space="preserve">, respectiv prevederile </w:t>
      </w:r>
      <w:r w:rsidR="007A1690" w:rsidRPr="00462243">
        <w:rPr>
          <w:b/>
          <w:bCs/>
          <w:color w:val="0070C0"/>
          <w:sz w:val="20"/>
          <w:szCs w:val="20"/>
          <w:lang w:val="ro-RO"/>
        </w:rPr>
        <w:t>Procedurii</w:t>
      </w:r>
      <w:r w:rsidR="000204D6" w:rsidRPr="00462243">
        <w:rPr>
          <w:b/>
          <w:bCs/>
          <w:color w:val="0070C0"/>
          <w:sz w:val="20"/>
          <w:szCs w:val="20"/>
          <w:lang w:val="ro-RO"/>
        </w:rPr>
        <w:t xml:space="preserve"> MEC</w:t>
      </w:r>
      <w:r w:rsidR="007A1690" w:rsidRPr="00462243">
        <w:rPr>
          <w:b/>
          <w:bCs/>
          <w:color w:val="0070C0"/>
          <w:sz w:val="20"/>
          <w:szCs w:val="20"/>
          <w:lang w:val="ro-RO"/>
        </w:rPr>
        <w:t xml:space="preserve"> nr. </w:t>
      </w:r>
      <w:r w:rsidR="007A1690" w:rsidRPr="002053B1">
        <w:rPr>
          <w:b/>
          <w:bCs/>
          <w:color w:val="0070C0"/>
          <w:sz w:val="20"/>
          <w:szCs w:val="20"/>
          <w:lang w:val="ro-RO"/>
        </w:rPr>
        <w:t>32</w:t>
      </w:r>
      <w:r w:rsidR="007947DC" w:rsidRPr="002053B1">
        <w:rPr>
          <w:b/>
          <w:bCs/>
          <w:color w:val="0070C0"/>
          <w:sz w:val="20"/>
          <w:szCs w:val="20"/>
          <w:lang w:val="ro-RO"/>
        </w:rPr>
        <w:t>.051</w:t>
      </w:r>
      <w:r w:rsidR="007A1690" w:rsidRPr="002053B1">
        <w:rPr>
          <w:b/>
          <w:bCs/>
          <w:color w:val="0070C0"/>
          <w:sz w:val="20"/>
          <w:szCs w:val="20"/>
          <w:lang w:val="ro-RO"/>
        </w:rPr>
        <w:t>/</w:t>
      </w:r>
      <w:r w:rsidR="007947DC" w:rsidRPr="002053B1">
        <w:rPr>
          <w:b/>
          <w:bCs/>
          <w:color w:val="0070C0"/>
          <w:sz w:val="20"/>
          <w:szCs w:val="20"/>
          <w:lang w:val="ro-RO"/>
        </w:rPr>
        <w:t>2025</w:t>
      </w:r>
      <w:r w:rsidR="007A1690" w:rsidRPr="004267BA">
        <w:rPr>
          <w:color w:val="000000" w:themeColor="text1"/>
          <w:sz w:val="20"/>
          <w:szCs w:val="20"/>
          <w:lang w:val="ro-RO"/>
        </w:rPr>
        <w:t>. Elevii se a</w:t>
      </w:r>
      <w:r w:rsidR="00726BC4" w:rsidRPr="004267BA">
        <w:rPr>
          <w:color w:val="000000" w:themeColor="text1"/>
          <w:sz w:val="20"/>
          <w:szCs w:val="20"/>
          <w:lang w:val="ro-RO"/>
        </w:rPr>
        <w:t>ș</w:t>
      </w:r>
      <w:r w:rsidR="007A1690" w:rsidRPr="004267BA">
        <w:rPr>
          <w:color w:val="000000" w:themeColor="text1"/>
          <w:sz w:val="20"/>
          <w:szCs w:val="20"/>
          <w:lang w:val="ro-RO"/>
        </w:rPr>
        <w:t xml:space="preserve">ază câte unul în bancă, în ordine alfabetică, pe </w:t>
      </w:r>
      <w:r w:rsidR="000073BC" w:rsidRPr="004267BA">
        <w:rPr>
          <w:color w:val="000000" w:themeColor="text1"/>
          <w:sz w:val="20"/>
          <w:szCs w:val="20"/>
          <w:lang w:val="ro-RO"/>
        </w:rPr>
        <w:t>CEX</w:t>
      </w:r>
      <w:r w:rsidR="007A1690" w:rsidRPr="004267BA">
        <w:rPr>
          <w:color w:val="000000" w:themeColor="text1"/>
          <w:sz w:val="20"/>
          <w:szCs w:val="20"/>
          <w:lang w:val="ro-RO"/>
        </w:rPr>
        <w:t>, conform listelor afi</w:t>
      </w:r>
      <w:r w:rsidR="00726BC4" w:rsidRPr="004267BA">
        <w:rPr>
          <w:color w:val="000000" w:themeColor="text1"/>
          <w:sz w:val="20"/>
          <w:szCs w:val="20"/>
          <w:lang w:val="ro-RO"/>
        </w:rPr>
        <w:t>ș</w:t>
      </w:r>
      <w:r w:rsidR="007A1690" w:rsidRPr="004267BA">
        <w:rPr>
          <w:color w:val="000000" w:themeColor="text1"/>
          <w:sz w:val="20"/>
          <w:szCs w:val="20"/>
          <w:lang w:val="ro-RO"/>
        </w:rPr>
        <w:t>ate.</w:t>
      </w:r>
    </w:p>
    <w:p w14:paraId="3E0107D2" w14:textId="093C5EAD" w:rsidR="004267BA" w:rsidRPr="007A21CB" w:rsidRDefault="004267BA" w:rsidP="004267BA">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4267BA">
        <w:rPr>
          <w:color w:val="000000" w:themeColor="text1"/>
          <w:sz w:val="20"/>
          <w:szCs w:val="20"/>
          <w:lang w:val="ro-RO"/>
        </w:rPr>
        <w:t>Asistenții răspund de asigurarea ordinii și a liniștii în sala de clasă, de respectarea de către elevi a tuturor prevederilor Metodologiei EN08</w:t>
      </w:r>
      <w:r w:rsidR="00E00164">
        <w:rPr>
          <w:color w:val="000000" w:themeColor="text1"/>
          <w:sz w:val="20"/>
          <w:szCs w:val="20"/>
          <w:lang w:val="ro-RO"/>
        </w:rPr>
        <w:t>.</w:t>
      </w:r>
      <w:r w:rsidRPr="004267BA">
        <w:rPr>
          <w:color w:val="000000" w:themeColor="text1"/>
          <w:sz w:val="20"/>
          <w:szCs w:val="20"/>
          <w:lang w:val="ro-RO"/>
        </w:rPr>
        <w:t xml:space="preserve"> </w:t>
      </w:r>
      <w:r w:rsidR="00E00164">
        <w:rPr>
          <w:color w:val="000000" w:themeColor="text1"/>
          <w:sz w:val="20"/>
          <w:szCs w:val="20"/>
          <w:lang w:val="ro-RO"/>
        </w:rPr>
        <w:t>A</w:t>
      </w:r>
      <w:r w:rsidRPr="004267BA">
        <w:rPr>
          <w:color w:val="000000" w:themeColor="text1"/>
          <w:sz w:val="20"/>
          <w:szCs w:val="20"/>
          <w:lang w:val="ro-RO"/>
        </w:rPr>
        <w:t>sistenții au obligația să verifice dacă elevii au pătruns în sală cu materiale interzise prin Metodologia EN08 sau cu alte materiale care le-ar permite sau facilita rezolvarea subiectelor și să ia măsurile care se impun</w:t>
      </w:r>
      <w:r w:rsidR="00E00164">
        <w:rPr>
          <w:color w:val="000000" w:themeColor="text1"/>
          <w:sz w:val="20"/>
          <w:szCs w:val="20"/>
          <w:lang w:val="ro-RO"/>
        </w:rPr>
        <w:t>.</w:t>
      </w:r>
      <w:r w:rsidRPr="004267BA">
        <w:rPr>
          <w:color w:val="000000" w:themeColor="text1"/>
          <w:sz w:val="20"/>
          <w:szCs w:val="20"/>
          <w:lang w:val="ro-RO"/>
        </w:rPr>
        <w:t xml:space="preserve"> </w:t>
      </w:r>
      <w:r w:rsidR="00E00164">
        <w:rPr>
          <w:color w:val="000000" w:themeColor="text1"/>
          <w:sz w:val="20"/>
          <w:szCs w:val="20"/>
          <w:lang w:val="ro-RO"/>
        </w:rPr>
        <w:t>D</w:t>
      </w:r>
      <w:r w:rsidRPr="004267BA">
        <w:rPr>
          <w:color w:val="000000" w:themeColor="text1"/>
          <w:sz w:val="20"/>
          <w:szCs w:val="20"/>
          <w:lang w:val="ro-RO"/>
        </w:rPr>
        <w:t xml:space="preserve">e asemenea, asistenții nu permit elevilor să comunice în niciun fel între ei sau cu </w:t>
      </w:r>
      <w:r w:rsidRPr="007A21CB">
        <w:rPr>
          <w:color w:val="000000" w:themeColor="text1"/>
          <w:sz w:val="20"/>
          <w:szCs w:val="20"/>
          <w:lang w:val="ro-RO"/>
        </w:rPr>
        <w:t xml:space="preserve">exteriorul, să schimbe între ei lucrările sau ciornele și sesizează președintele comisiei asupra oricărei încălcări a Metodologiei 08. </w:t>
      </w:r>
    </w:p>
    <w:p w14:paraId="71CA2973" w14:textId="77777777" w:rsidR="004934F2" w:rsidRPr="004934F2" w:rsidRDefault="004934F2" w:rsidP="004934F2">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4267BA">
        <w:rPr>
          <w:color w:val="000000" w:themeColor="text1"/>
          <w:sz w:val="20"/>
          <w:szCs w:val="20"/>
          <w:lang w:val="ro-RO"/>
        </w:rPr>
        <w:t>După parcurgerea pașilor menționați mai sus, candidații vor semna un proces-verbal în care se regăsesc prevederile de mai sus și mențiunea că știu că nerespectarea regulilor menționate are drept consecință câteva</w:t>
      </w:r>
      <w:r w:rsidRPr="004934F2">
        <w:rPr>
          <w:color w:val="000000" w:themeColor="text1"/>
          <w:sz w:val="20"/>
          <w:szCs w:val="20"/>
          <w:lang w:val="ro-RO"/>
        </w:rPr>
        <w:t xml:space="preserve"> măsuri:</w:t>
      </w:r>
    </w:p>
    <w:p w14:paraId="73A50B2C" w14:textId="77777777" w:rsidR="004934F2" w:rsidRPr="004934F2" w:rsidRDefault="004934F2" w:rsidP="004934F2">
      <w:pPr>
        <w:pStyle w:val="Listparagraf"/>
        <w:numPr>
          <w:ilvl w:val="0"/>
          <w:numId w:val="4"/>
        </w:numPr>
        <w:autoSpaceDE w:val="0"/>
        <w:autoSpaceDN w:val="0"/>
        <w:adjustRightInd w:val="0"/>
        <w:ind w:left="851" w:hanging="284"/>
        <w:jc w:val="both"/>
        <w:rPr>
          <w:i/>
          <w:iCs/>
          <w:color w:val="000000" w:themeColor="text1"/>
          <w:sz w:val="20"/>
          <w:szCs w:val="20"/>
          <w:lang w:val="ro-RO"/>
        </w:rPr>
      </w:pPr>
      <w:r w:rsidRPr="004934F2">
        <w:rPr>
          <w:i/>
          <w:iCs/>
          <w:color w:val="000000" w:themeColor="text1"/>
          <w:sz w:val="20"/>
          <w:szCs w:val="20"/>
          <w:lang w:val="ro-RO"/>
        </w:rPr>
        <w:t>Se interzice candidaților la evaluarea națională să introducă în sălile de examen ghiozdane, rucsacuri, sacoșe, poșete și alte asemenea obiecte, candidații având obligația de a lăsa obiectele menționate în sala de depozitare a obiectelor personale, stabilită de comisia din unitatea de învățământ - centru de examen în acest scop.</w:t>
      </w:r>
    </w:p>
    <w:p w14:paraId="1DAA947E" w14:textId="77777777" w:rsidR="004934F2" w:rsidRPr="004934F2" w:rsidRDefault="004934F2" w:rsidP="004934F2">
      <w:pPr>
        <w:pStyle w:val="Listparagraf"/>
        <w:numPr>
          <w:ilvl w:val="0"/>
          <w:numId w:val="4"/>
        </w:numPr>
        <w:autoSpaceDE w:val="0"/>
        <w:autoSpaceDN w:val="0"/>
        <w:adjustRightInd w:val="0"/>
        <w:ind w:left="851" w:hanging="284"/>
        <w:jc w:val="both"/>
        <w:rPr>
          <w:i/>
          <w:iCs/>
          <w:color w:val="000000" w:themeColor="text1"/>
          <w:sz w:val="20"/>
          <w:szCs w:val="20"/>
          <w:lang w:val="ro-RO"/>
        </w:rPr>
      </w:pPr>
      <w:r w:rsidRPr="004934F2">
        <w:rPr>
          <w:i/>
          <w:iCs/>
          <w:color w:val="000000" w:themeColor="text1"/>
          <w:sz w:val="20"/>
          <w:szCs w:val="20"/>
          <w:lang w:val="ro-RO"/>
        </w:rPr>
        <w:t>Candidații care refuză depozitarea obiectelor menționate la alin. (2) în sala stabilită de comisie în acest scop nu sunt primiți în examen.</w:t>
      </w:r>
    </w:p>
    <w:p w14:paraId="340F62D7" w14:textId="77777777" w:rsidR="004934F2" w:rsidRPr="004934F2" w:rsidRDefault="004934F2" w:rsidP="004934F2">
      <w:pPr>
        <w:pStyle w:val="Listparagraf"/>
        <w:numPr>
          <w:ilvl w:val="0"/>
          <w:numId w:val="4"/>
        </w:numPr>
        <w:autoSpaceDE w:val="0"/>
        <w:autoSpaceDN w:val="0"/>
        <w:adjustRightInd w:val="0"/>
        <w:ind w:left="851" w:hanging="284"/>
        <w:jc w:val="both"/>
        <w:rPr>
          <w:i/>
          <w:iCs/>
          <w:color w:val="000000" w:themeColor="text1"/>
          <w:sz w:val="20"/>
          <w:szCs w:val="20"/>
          <w:lang w:val="ro-RO"/>
        </w:rPr>
      </w:pPr>
      <w:r w:rsidRPr="004934F2">
        <w:rPr>
          <w:i/>
          <w:iCs/>
          <w:color w:val="000000" w:themeColor="text1"/>
          <w:sz w:val="20"/>
          <w:szCs w:val="20"/>
          <w:lang w:val="ro-RO"/>
        </w:rPr>
        <w:t>Se interzice candidaților la evaluarea națională să aibă, în sălile de examen, asupra lor, în obiectele de îmbrăcăminte sau încălțăminte, în penare și alte asemenea obiecte ori în băncile în care sunt așezați în sălile de examen, orice fel de lucrări: manuale, cărți, dicționare, culegeri, formulare, memoratoare, notițe, însemnări, rezumate, ciorne sau lucrări ale altor candidați etc. care ar putea fi utilizate pentru rezolvarea subiectelor.</w:t>
      </w:r>
    </w:p>
    <w:p w14:paraId="4D4FAD5E" w14:textId="77777777" w:rsidR="004934F2" w:rsidRPr="004934F2" w:rsidRDefault="004934F2" w:rsidP="004934F2">
      <w:pPr>
        <w:pStyle w:val="Listparagraf"/>
        <w:numPr>
          <w:ilvl w:val="0"/>
          <w:numId w:val="4"/>
        </w:numPr>
        <w:autoSpaceDE w:val="0"/>
        <w:autoSpaceDN w:val="0"/>
        <w:adjustRightInd w:val="0"/>
        <w:ind w:left="851" w:hanging="284"/>
        <w:jc w:val="both"/>
        <w:rPr>
          <w:i/>
          <w:iCs/>
          <w:color w:val="000000" w:themeColor="text1"/>
          <w:sz w:val="20"/>
          <w:szCs w:val="20"/>
          <w:lang w:val="ro-RO"/>
        </w:rPr>
      </w:pPr>
      <w:r w:rsidRPr="004934F2">
        <w:rPr>
          <w:i/>
          <w:iCs/>
          <w:color w:val="000000" w:themeColor="text1"/>
          <w:sz w:val="20"/>
          <w:szCs w:val="20"/>
          <w:lang w:val="ro-RO"/>
        </w:rPr>
        <w:t>Se interzice candidaților să aibă, în sălile de examen, asupra lor, în obiectele de îmbrăcăminte sau încălțăminte, în penare și alte asemenea obiecte sau în băncile în care sunt așezați în sălile de examen, telefoane mobile, căști audio, dispozitive tip IoT, precum și orice mijloc electronic de calcul sau de comunicare care permite conectarea la internet/la rețele de socializare, care ar putea fi utilizate în rezolvarea subiectelor, pentru efectuarea calculelor, pentru comunicare cu alți candidați/asistenți din unitatea/unitățile de învățământ/centrul/centrele de examen sau cu exteriorul.</w:t>
      </w:r>
    </w:p>
    <w:p w14:paraId="04BAD222" w14:textId="77777777" w:rsidR="004934F2" w:rsidRPr="004934F2" w:rsidRDefault="004934F2" w:rsidP="004934F2">
      <w:pPr>
        <w:pStyle w:val="Listparagraf"/>
        <w:numPr>
          <w:ilvl w:val="0"/>
          <w:numId w:val="4"/>
        </w:numPr>
        <w:autoSpaceDE w:val="0"/>
        <w:autoSpaceDN w:val="0"/>
        <w:adjustRightInd w:val="0"/>
        <w:ind w:left="851" w:hanging="284"/>
        <w:jc w:val="both"/>
        <w:rPr>
          <w:i/>
          <w:iCs/>
          <w:color w:val="000000" w:themeColor="text1"/>
          <w:sz w:val="20"/>
          <w:szCs w:val="20"/>
          <w:lang w:val="ro-RO"/>
        </w:rPr>
      </w:pPr>
      <w:r w:rsidRPr="004934F2">
        <w:rPr>
          <w:i/>
          <w:iCs/>
          <w:color w:val="000000" w:themeColor="text1"/>
          <w:sz w:val="20"/>
          <w:szCs w:val="20"/>
          <w:lang w:val="ro-RO"/>
        </w:rPr>
        <w:t>Se interzice candidaților să comunice între ei sau cu exteriorul, să copieze, să transmită materiale care permit copiatul sau să schimbe între ei foi din lucrare, ciorne, notițe sau alte materiale care ar putea fi utilizate pentru rezolvarea subiectelor.</w:t>
      </w:r>
    </w:p>
    <w:p w14:paraId="0E1C13CF" w14:textId="77777777" w:rsidR="004934F2" w:rsidRPr="004934F2" w:rsidRDefault="004934F2" w:rsidP="004934F2">
      <w:pPr>
        <w:pStyle w:val="Listparagraf"/>
        <w:numPr>
          <w:ilvl w:val="0"/>
          <w:numId w:val="4"/>
        </w:numPr>
        <w:autoSpaceDE w:val="0"/>
        <w:autoSpaceDN w:val="0"/>
        <w:adjustRightInd w:val="0"/>
        <w:ind w:left="851" w:hanging="284"/>
        <w:jc w:val="both"/>
        <w:rPr>
          <w:i/>
          <w:iCs/>
          <w:color w:val="000000" w:themeColor="text1"/>
          <w:sz w:val="20"/>
          <w:szCs w:val="20"/>
          <w:lang w:val="ro-RO"/>
        </w:rPr>
      </w:pPr>
      <w:r w:rsidRPr="004934F2">
        <w:rPr>
          <w:i/>
          <w:iCs/>
          <w:color w:val="000000" w:themeColor="text1"/>
          <w:sz w:val="20"/>
          <w:szCs w:val="20"/>
          <w:lang w:val="ro-RO"/>
        </w:rPr>
        <w:t>Încălcarea regulilor menționate la alin. (4) - (6) va fi considerată fraudă/tentativă de fraudă, iar candidații respectivi sunt eliminați de la proba respectivă, indiferent dacă materialele/obiectele interzise au fost folosite sau nu, indiferent dacă au fost introduse de aceștia ori de alți candidați, de cadre didactice din comisie sau de alte persoane și indiferent dacă ei au primit ori au transmis materiale interzise/ciorne/foi din lucrările scrise etc.</w:t>
      </w:r>
    </w:p>
    <w:p w14:paraId="66309B2D" w14:textId="77777777" w:rsidR="004934F2" w:rsidRPr="004934F2" w:rsidRDefault="004934F2" w:rsidP="004934F2">
      <w:pPr>
        <w:pStyle w:val="Listparagraf"/>
        <w:numPr>
          <w:ilvl w:val="0"/>
          <w:numId w:val="4"/>
        </w:numPr>
        <w:autoSpaceDE w:val="0"/>
        <w:autoSpaceDN w:val="0"/>
        <w:adjustRightInd w:val="0"/>
        <w:ind w:left="851" w:hanging="284"/>
        <w:jc w:val="both"/>
        <w:rPr>
          <w:i/>
          <w:iCs/>
          <w:color w:val="000000" w:themeColor="text1"/>
          <w:sz w:val="20"/>
          <w:szCs w:val="20"/>
          <w:lang w:val="ro-RO"/>
        </w:rPr>
      </w:pPr>
      <w:r w:rsidRPr="004934F2">
        <w:rPr>
          <w:i/>
          <w:iCs/>
          <w:color w:val="000000" w:themeColor="text1"/>
          <w:sz w:val="20"/>
          <w:szCs w:val="20"/>
          <w:lang w:val="ro-RO"/>
        </w:rPr>
        <w:t>Candidații eliminați de la o probă pentru fraudă sau tentativă de fraudă primesc nota 1 (unu) pe lucrarea scrisă.</w:t>
      </w:r>
    </w:p>
    <w:p w14:paraId="71BE0947" w14:textId="77777777" w:rsidR="004934F2" w:rsidRPr="004934F2" w:rsidRDefault="004934F2" w:rsidP="004934F2">
      <w:pPr>
        <w:pStyle w:val="Listparagraf"/>
        <w:numPr>
          <w:ilvl w:val="0"/>
          <w:numId w:val="4"/>
        </w:numPr>
        <w:autoSpaceDE w:val="0"/>
        <w:autoSpaceDN w:val="0"/>
        <w:adjustRightInd w:val="0"/>
        <w:ind w:left="851" w:hanging="284"/>
        <w:jc w:val="both"/>
        <w:rPr>
          <w:i/>
          <w:iCs/>
          <w:color w:val="000000" w:themeColor="text1"/>
          <w:sz w:val="20"/>
          <w:szCs w:val="20"/>
          <w:lang w:val="ro-RO"/>
        </w:rPr>
      </w:pPr>
      <w:r w:rsidRPr="004934F2">
        <w:rPr>
          <w:i/>
          <w:iCs/>
          <w:color w:val="000000" w:themeColor="text1"/>
          <w:sz w:val="20"/>
          <w:szCs w:val="20"/>
          <w:lang w:val="ro-RO"/>
        </w:rPr>
        <w:t>Înainte de începerea probelor, asistenții prezintă candidaților prevederile metodologice legate de organizarea și desfășurarea corectă a evaluării naționale și prevederile alin. (2) - (8) și le solicită să predea toate eventualele materiale și obiecte care, potrivit reglementărilor în vigoare, sunt interzise în sala de examen.</w:t>
      </w:r>
    </w:p>
    <w:p w14:paraId="2276D345" w14:textId="77777777" w:rsidR="004934F2" w:rsidRPr="004934F2" w:rsidRDefault="004934F2" w:rsidP="004934F2">
      <w:pPr>
        <w:pStyle w:val="Listparagraf"/>
        <w:numPr>
          <w:ilvl w:val="0"/>
          <w:numId w:val="4"/>
        </w:numPr>
        <w:autoSpaceDE w:val="0"/>
        <w:autoSpaceDN w:val="0"/>
        <w:adjustRightInd w:val="0"/>
        <w:ind w:left="851" w:hanging="284"/>
        <w:jc w:val="both"/>
        <w:rPr>
          <w:i/>
          <w:iCs/>
          <w:color w:val="000000" w:themeColor="text1"/>
          <w:sz w:val="20"/>
          <w:szCs w:val="20"/>
          <w:lang w:val="ro-RO"/>
        </w:rPr>
      </w:pPr>
      <w:r w:rsidRPr="004934F2">
        <w:rPr>
          <w:i/>
          <w:iCs/>
          <w:color w:val="000000" w:themeColor="text1"/>
          <w:sz w:val="20"/>
          <w:szCs w:val="20"/>
          <w:lang w:val="ro-RO"/>
        </w:rPr>
        <w:t>După parcurgerea pașilor menționați la alin. (9), candidații vor semna un proces-verbal în care se regăsesc prevederile alin. (2) - (8) și mențiunea că știu că nerespectarea regulilor menționate la alin. (4) - (6) are drept consecință măsurile menționate la alin. (7) și (8).</w:t>
      </w:r>
    </w:p>
    <w:p w14:paraId="0943CFC6" w14:textId="4C1EB880" w:rsidR="00A17552" w:rsidRPr="00462243" w:rsidRDefault="00A17552" w:rsidP="00A17552">
      <w:pPr>
        <w:pStyle w:val="Listparagraf"/>
        <w:numPr>
          <w:ilvl w:val="0"/>
          <w:numId w:val="2"/>
        </w:numPr>
        <w:tabs>
          <w:tab w:val="clear" w:pos="720"/>
        </w:tabs>
        <w:suppressAutoHyphens/>
        <w:autoSpaceDE w:val="0"/>
        <w:autoSpaceDN w:val="0"/>
        <w:ind w:left="567" w:hanging="567"/>
        <w:jc w:val="both"/>
        <w:textAlignment w:val="baseline"/>
        <w:rPr>
          <w:color w:val="FF0000"/>
          <w:sz w:val="20"/>
          <w:szCs w:val="20"/>
          <w:lang w:val="ro-RO" w:bidi="bn-IN"/>
        </w:rPr>
      </w:pPr>
      <w:r w:rsidRPr="004934F2">
        <w:rPr>
          <w:color w:val="000000" w:themeColor="text1"/>
          <w:sz w:val="20"/>
          <w:szCs w:val="20"/>
          <w:lang w:val="ro-RO" w:bidi="bn-IN"/>
        </w:rPr>
        <w:t xml:space="preserve">În </w:t>
      </w:r>
      <w:r w:rsidRPr="004934F2">
        <w:rPr>
          <w:color w:val="000000" w:themeColor="text1"/>
          <w:sz w:val="20"/>
          <w:szCs w:val="20"/>
          <w:lang w:val="ro-RO"/>
        </w:rPr>
        <w:t>timpul</w:t>
      </w:r>
      <w:r w:rsidRPr="004934F2">
        <w:rPr>
          <w:color w:val="000000" w:themeColor="text1"/>
          <w:sz w:val="20"/>
          <w:szCs w:val="20"/>
          <w:lang w:val="ro-RO" w:bidi="bn-IN"/>
        </w:rPr>
        <w:t xml:space="preserve"> desfășurării EN08, în sălile în care se desfășoară proba scrisă au voie să intre numai: președintele și </w:t>
      </w:r>
      <w:r w:rsidRPr="004934F2">
        <w:rPr>
          <w:color w:val="000000" w:themeColor="text1"/>
          <w:sz w:val="20"/>
          <w:szCs w:val="20"/>
          <w:lang w:val="ro-RO"/>
        </w:rPr>
        <w:t>membrii</w:t>
      </w:r>
      <w:r w:rsidRPr="004934F2">
        <w:rPr>
          <w:color w:val="000000" w:themeColor="text1"/>
          <w:sz w:val="20"/>
          <w:szCs w:val="20"/>
          <w:lang w:val="ro-RO" w:bidi="bn-IN"/>
        </w:rPr>
        <w:t xml:space="preserve"> comisiei din unitatea de învățământ – CEX</w:t>
      </w:r>
      <w:r w:rsidR="00731B3E">
        <w:rPr>
          <w:color w:val="000000" w:themeColor="text1"/>
          <w:sz w:val="20"/>
          <w:szCs w:val="20"/>
          <w:lang w:val="ro-RO" w:bidi="bn-IN"/>
        </w:rPr>
        <w:t xml:space="preserve">, </w:t>
      </w:r>
      <w:r w:rsidR="00731B3E" w:rsidRPr="00CF2007">
        <w:rPr>
          <w:sz w:val="20"/>
          <w:szCs w:val="20"/>
          <w:lang w:val="ro-RO"/>
        </w:rPr>
        <w:t>persoana</w:t>
      </w:r>
      <w:r w:rsidR="00731B3E">
        <w:rPr>
          <w:sz w:val="20"/>
          <w:szCs w:val="20"/>
          <w:lang w:val="ro-RO"/>
        </w:rPr>
        <w:t xml:space="preserve"> </w:t>
      </w:r>
      <w:r w:rsidR="00731B3E" w:rsidRPr="00CF2007">
        <w:rPr>
          <w:sz w:val="20"/>
          <w:szCs w:val="20"/>
          <w:lang w:val="ro-RO"/>
        </w:rPr>
        <w:t>responsabilă</w:t>
      </w:r>
      <w:r w:rsidR="00731B3E">
        <w:rPr>
          <w:sz w:val="20"/>
          <w:szCs w:val="20"/>
          <w:lang w:val="ro-RO"/>
        </w:rPr>
        <w:t xml:space="preserve"> </w:t>
      </w:r>
      <w:r w:rsidR="00731B3E" w:rsidRPr="00CF2007">
        <w:rPr>
          <w:sz w:val="20"/>
          <w:szCs w:val="20"/>
          <w:lang w:val="ro-RO"/>
        </w:rPr>
        <w:t>cu</w:t>
      </w:r>
      <w:r w:rsidR="00731B3E">
        <w:rPr>
          <w:sz w:val="20"/>
          <w:szCs w:val="20"/>
          <w:lang w:val="ro-RO"/>
        </w:rPr>
        <w:t xml:space="preserve"> </w:t>
      </w:r>
      <w:r w:rsidR="00731B3E" w:rsidRPr="00CF2007">
        <w:rPr>
          <w:sz w:val="20"/>
          <w:szCs w:val="20"/>
          <w:lang w:val="ro-RO"/>
        </w:rPr>
        <w:t>supravegherea</w:t>
      </w:r>
      <w:r w:rsidR="00731B3E">
        <w:rPr>
          <w:sz w:val="20"/>
          <w:szCs w:val="20"/>
          <w:lang w:val="ro-RO"/>
        </w:rPr>
        <w:t xml:space="preserve"> </w:t>
      </w:r>
      <w:r w:rsidR="00731B3E" w:rsidRPr="00CF2007">
        <w:rPr>
          <w:sz w:val="20"/>
          <w:szCs w:val="20"/>
          <w:lang w:val="ro-RO"/>
        </w:rPr>
        <w:t>audio-video</w:t>
      </w:r>
      <w:r w:rsidRPr="004934F2">
        <w:rPr>
          <w:color w:val="000000" w:themeColor="text1"/>
          <w:sz w:val="20"/>
          <w:szCs w:val="20"/>
          <w:lang w:val="ro-RO" w:bidi="bn-IN"/>
        </w:rPr>
        <w:t xml:space="preserve"> și </w:t>
      </w:r>
      <w:r w:rsidR="00CD11B0" w:rsidRPr="00CF2007">
        <w:rPr>
          <w:sz w:val="20"/>
          <w:szCs w:val="20"/>
          <w:lang w:val="ro-RO"/>
        </w:rPr>
        <w:t>persoanele</w:t>
      </w:r>
      <w:r w:rsidR="00CD11B0">
        <w:rPr>
          <w:sz w:val="20"/>
          <w:szCs w:val="20"/>
          <w:lang w:val="ro-RO"/>
        </w:rPr>
        <w:t xml:space="preserve"> </w:t>
      </w:r>
      <w:r w:rsidR="00CD11B0" w:rsidRPr="00CF2007">
        <w:rPr>
          <w:sz w:val="20"/>
          <w:szCs w:val="20"/>
          <w:lang w:val="ro-RO"/>
        </w:rPr>
        <w:t>delegate</w:t>
      </w:r>
      <w:r w:rsidR="00CD11B0">
        <w:rPr>
          <w:sz w:val="20"/>
          <w:szCs w:val="20"/>
          <w:lang w:val="ro-RO"/>
        </w:rPr>
        <w:t xml:space="preserve"> </w:t>
      </w:r>
      <w:r w:rsidR="00CD11B0" w:rsidRPr="00CF2007">
        <w:rPr>
          <w:sz w:val="20"/>
          <w:szCs w:val="20"/>
          <w:lang w:val="ro-RO"/>
        </w:rPr>
        <w:t>de</w:t>
      </w:r>
      <w:r w:rsidR="00CD11B0">
        <w:rPr>
          <w:sz w:val="20"/>
          <w:szCs w:val="20"/>
          <w:lang w:val="ro-RO"/>
        </w:rPr>
        <w:t xml:space="preserve"> </w:t>
      </w:r>
      <w:r w:rsidR="00CD11B0" w:rsidRPr="00CF2007">
        <w:rPr>
          <w:sz w:val="20"/>
          <w:szCs w:val="20"/>
          <w:lang w:val="ro-RO"/>
        </w:rPr>
        <w:t>Comisia</w:t>
      </w:r>
      <w:r w:rsidR="00CD11B0">
        <w:rPr>
          <w:sz w:val="20"/>
          <w:szCs w:val="20"/>
          <w:lang w:val="ro-RO"/>
        </w:rPr>
        <w:t xml:space="preserve"> </w:t>
      </w:r>
      <w:r w:rsidR="00CD11B0" w:rsidRPr="00CF2007">
        <w:rPr>
          <w:sz w:val="20"/>
          <w:szCs w:val="20"/>
          <w:lang w:val="ro-RO"/>
        </w:rPr>
        <w:t>Na</w:t>
      </w:r>
      <w:r w:rsidR="00CD11B0">
        <w:rPr>
          <w:sz w:val="20"/>
          <w:szCs w:val="20"/>
          <w:lang w:val="ro-RO"/>
        </w:rPr>
        <w:t>ț</w:t>
      </w:r>
      <w:r w:rsidR="00CD11B0" w:rsidRPr="00CF2007">
        <w:rPr>
          <w:sz w:val="20"/>
          <w:szCs w:val="20"/>
          <w:lang w:val="ro-RO"/>
        </w:rPr>
        <w:t>ională</w:t>
      </w:r>
      <w:r w:rsidR="00CD11B0">
        <w:rPr>
          <w:sz w:val="20"/>
          <w:szCs w:val="20"/>
          <w:lang w:val="ro-RO"/>
        </w:rPr>
        <w:t xml:space="preserve"> ș</w:t>
      </w:r>
      <w:r w:rsidR="00CD11B0" w:rsidRPr="00CF2007">
        <w:rPr>
          <w:sz w:val="20"/>
          <w:szCs w:val="20"/>
          <w:lang w:val="ro-RO"/>
        </w:rPr>
        <w:t>i</w:t>
      </w:r>
      <w:r w:rsidR="00CD11B0">
        <w:rPr>
          <w:sz w:val="20"/>
          <w:szCs w:val="20"/>
          <w:lang w:val="ro-RO"/>
        </w:rPr>
        <w:t xml:space="preserve"> </w:t>
      </w:r>
      <w:r w:rsidR="00CD11B0" w:rsidRPr="00CF2007">
        <w:rPr>
          <w:sz w:val="20"/>
          <w:szCs w:val="20"/>
          <w:lang w:val="ro-RO"/>
        </w:rPr>
        <w:t>de</w:t>
      </w:r>
      <w:r w:rsidR="00CD11B0">
        <w:rPr>
          <w:sz w:val="20"/>
          <w:szCs w:val="20"/>
          <w:lang w:val="ro-RO"/>
        </w:rPr>
        <w:t xml:space="preserve"> </w:t>
      </w:r>
      <w:r w:rsidR="00CD11B0" w:rsidRPr="00CF2007">
        <w:rPr>
          <w:sz w:val="20"/>
          <w:szCs w:val="20"/>
          <w:lang w:val="ro-RO"/>
        </w:rPr>
        <w:t>Comisia</w:t>
      </w:r>
      <w:r w:rsidR="00CD11B0">
        <w:rPr>
          <w:sz w:val="20"/>
          <w:szCs w:val="20"/>
          <w:lang w:val="ro-RO"/>
        </w:rPr>
        <w:t xml:space="preserve"> </w:t>
      </w:r>
      <w:r w:rsidR="00CD11B0" w:rsidRPr="00CF2007">
        <w:rPr>
          <w:sz w:val="20"/>
          <w:szCs w:val="20"/>
          <w:lang w:val="ro-RO"/>
        </w:rPr>
        <w:t>Jude</w:t>
      </w:r>
      <w:r w:rsidR="00CD11B0">
        <w:rPr>
          <w:sz w:val="20"/>
          <w:szCs w:val="20"/>
          <w:lang w:val="ro-RO"/>
        </w:rPr>
        <w:t>ț</w:t>
      </w:r>
      <w:r w:rsidR="00CD11B0" w:rsidRPr="00CF2007">
        <w:rPr>
          <w:sz w:val="20"/>
          <w:szCs w:val="20"/>
          <w:lang w:val="ro-RO"/>
        </w:rPr>
        <w:t>eană</w:t>
      </w:r>
      <w:r w:rsidR="00CD11B0">
        <w:rPr>
          <w:sz w:val="20"/>
          <w:szCs w:val="20"/>
          <w:lang w:val="ro-RO"/>
        </w:rPr>
        <w:t xml:space="preserve"> </w:t>
      </w:r>
      <w:r w:rsidR="00CD11B0" w:rsidRPr="00CF2007">
        <w:rPr>
          <w:sz w:val="20"/>
          <w:szCs w:val="20"/>
          <w:lang w:val="ro-RO"/>
        </w:rPr>
        <w:t>pentru</w:t>
      </w:r>
      <w:r w:rsidR="00CD11B0">
        <w:rPr>
          <w:sz w:val="20"/>
          <w:szCs w:val="20"/>
          <w:lang w:val="ro-RO"/>
        </w:rPr>
        <w:t xml:space="preserve"> </w:t>
      </w:r>
      <w:r w:rsidR="00CD11B0" w:rsidRPr="00CF2007">
        <w:rPr>
          <w:sz w:val="20"/>
          <w:szCs w:val="20"/>
          <w:lang w:val="ro-RO"/>
        </w:rPr>
        <w:t>a</w:t>
      </w:r>
      <w:r w:rsidR="00CD11B0">
        <w:rPr>
          <w:sz w:val="20"/>
          <w:szCs w:val="20"/>
          <w:lang w:val="ro-RO"/>
        </w:rPr>
        <w:t xml:space="preserve"> </w:t>
      </w:r>
      <w:r w:rsidR="00CD11B0" w:rsidRPr="00CF2007">
        <w:rPr>
          <w:sz w:val="20"/>
          <w:szCs w:val="20"/>
          <w:lang w:val="ro-RO"/>
        </w:rPr>
        <w:t>controla</w:t>
      </w:r>
      <w:r w:rsidR="00CD11B0">
        <w:rPr>
          <w:sz w:val="20"/>
          <w:szCs w:val="20"/>
          <w:lang w:val="ro-RO"/>
        </w:rPr>
        <w:t xml:space="preserve"> </w:t>
      </w:r>
      <w:r w:rsidR="00CD11B0" w:rsidRPr="00CF2007">
        <w:rPr>
          <w:sz w:val="20"/>
          <w:szCs w:val="20"/>
          <w:lang w:val="ro-RO"/>
        </w:rPr>
        <w:t>desfă</w:t>
      </w:r>
      <w:r w:rsidR="00CD11B0">
        <w:rPr>
          <w:sz w:val="20"/>
          <w:szCs w:val="20"/>
          <w:lang w:val="ro-RO"/>
        </w:rPr>
        <w:t>ș</w:t>
      </w:r>
      <w:r w:rsidR="00CD11B0" w:rsidRPr="00CF2007">
        <w:rPr>
          <w:sz w:val="20"/>
          <w:szCs w:val="20"/>
          <w:lang w:val="ro-RO"/>
        </w:rPr>
        <w:t>urarea</w:t>
      </w:r>
      <w:r w:rsidR="00CD11B0">
        <w:rPr>
          <w:sz w:val="20"/>
          <w:szCs w:val="20"/>
          <w:lang w:val="ro-RO"/>
        </w:rPr>
        <w:t xml:space="preserve"> </w:t>
      </w:r>
      <w:r w:rsidR="00CD11B0" w:rsidRPr="00CF2007">
        <w:rPr>
          <w:sz w:val="20"/>
          <w:szCs w:val="20"/>
          <w:lang w:val="ro-RO"/>
        </w:rPr>
        <w:t>corectă</w:t>
      </w:r>
      <w:r w:rsidR="00CD11B0">
        <w:rPr>
          <w:sz w:val="20"/>
          <w:szCs w:val="20"/>
          <w:lang w:val="ro-RO"/>
        </w:rPr>
        <w:t xml:space="preserve"> </w:t>
      </w:r>
      <w:r w:rsidR="00CD11B0" w:rsidRPr="00CF2007">
        <w:rPr>
          <w:sz w:val="20"/>
          <w:szCs w:val="20"/>
          <w:lang w:val="ro-RO"/>
        </w:rPr>
        <w:t>a</w:t>
      </w:r>
      <w:r w:rsidR="00CD11B0">
        <w:rPr>
          <w:sz w:val="20"/>
          <w:szCs w:val="20"/>
          <w:lang w:val="ro-RO"/>
        </w:rPr>
        <w:t xml:space="preserve"> </w:t>
      </w:r>
      <w:r w:rsidR="00CD11B0" w:rsidRPr="00CF2007">
        <w:rPr>
          <w:sz w:val="20"/>
          <w:szCs w:val="20"/>
          <w:lang w:val="ro-RO"/>
        </w:rPr>
        <w:t>EN08</w:t>
      </w:r>
      <w:r w:rsidRPr="00462243">
        <w:rPr>
          <w:sz w:val="20"/>
          <w:szCs w:val="20"/>
          <w:lang w:val="ro-RO" w:bidi="bn-IN"/>
        </w:rPr>
        <w:t xml:space="preserve">. </w:t>
      </w:r>
    </w:p>
    <w:p w14:paraId="6962F809" w14:textId="756EF594" w:rsidR="007A1690" w:rsidRPr="00462243" w:rsidRDefault="007A1690" w:rsidP="00E252A6">
      <w:pPr>
        <w:pStyle w:val="Listparagraf"/>
        <w:numPr>
          <w:ilvl w:val="0"/>
          <w:numId w:val="2"/>
        </w:numPr>
        <w:tabs>
          <w:tab w:val="clear" w:pos="720"/>
        </w:tabs>
        <w:suppressAutoHyphens/>
        <w:autoSpaceDE w:val="0"/>
        <w:autoSpaceDN w:val="0"/>
        <w:ind w:left="567" w:hanging="567"/>
        <w:jc w:val="both"/>
        <w:textAlignment w:val="baseline"/>
        <w:rPr>
          <w:sz w:val="20"/>
          <w:szCs w:val="20"/>
          <w:lang w:val="ro-RO"/>
        </w:rPr>
      </w:pPr>
      <w:r w:rsidRPr="00462243">
        <w:rPr>
          <w:sz w:val="20"/>
          <w:szCs w:val="20"/>
          <w:lang w:val="ro-RO"/>
        </w:rPr>
        <w:t xml:space="preserve">Din momentul distribuirii subiectelor, niciun elev nu mai poate intra în sală </w:t>
      </w:r>
      <w:r w:rsidR="00726BC4" w:rsidRPr="00462243">
        <w:rPr>
          <w:sz w:val="20"/>
          <w:szCs w:val="20"/>
          <w:lang w:val="ro-RO"/>
        </w:rPr>
        <w:t>ș</w:t>
      </w:r>
      <w:r w:rsidRPr="00462243">
        <w:rPr>
          <w:sz w:val="20"/>
          <w:szCs w:val="20"/>
          <w:lang w:val="ro-RO"/>
        </w:rPr>
        <w:t xml:space="preserve">i niciun elev nu poate părăsi sala decât dacă predă lucrarea scrisă </w:t>
      </w:r>
      <w:r w:rsidR="00726BC4" w:rsidRPr="00462243">
        <w:rPr>
          <w:sz w:val="20"/>
          <w:szCs w:val="20"/>
          <w:lang w:val="ro-RO"/>
        </w:rPr>
        <w:t>ș</w:t>
      </w:r>
      <w:r w:rsidRPr="00462243">
        <w:rPr>
          <w:sz w:val="20"/>
          <w:szCs w:val="20"/>
          <w:lang w:val="ro-RO"/>
        </w:rPr>
        <w:t xml:space="preserve">i semnează pentru predarea acesteia. </w:t>
      </w:r>
    </w:p>
    <w:p w14:paraId="0393B149" w14:textId="1B556DE8" w:rsidR="0036461A" w:rsidRPr="00462243" w:rsidRDefault="0036461A" w:rsidP="00E252A6">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u w:val="single"/>
          <w:lang w:val="ro-RO"/>
        </w:rPr>
      </w:pPr>
      <w:r w:rsidRPr="00462243">
        <w:rPr>
          <w:b/>
          <w:color w:val="000000"/>
          <w:sz w:val="20"/>
          <w:szCs w:val="20"/>
          <w:lang w:val="ro-RO"/>
        </w:rPr>
        <w:lastRenderedPageBreak/>
        <w:t>Elevii</w:t>
      </w:r>
      <w:r w:rsidRPr="00462243">
        <w:rPr>
          <w:b/>
          <w:color w:val="000000" w:themeColor="text1"/>
          <w:sz w:val="20"/>
          <w:szCs w:val="20"/>
          <w:lang w:val="ro-RO"/>
        </w:rPr>
        <w:t xml:space="preserve"> care nu se află în sală în momentul distribuirii subiectelor pierd dreptul de a mai susține</w:t>
      </w:r>
      <w:r w:rsidR="004A11F4">
        <w:rPr>
          <w:b/>
          <w:color w:val="000000" w:themeColor="text1"/>
          <w:sz w:val="20"/>
          <w:szCs w:val="20"/>
          <w:lang w:val="ro-RO"/>
        </w:rPr>
        <w:t xml:space="preserve"> </w:t>
      </w:r>
      <w:r w:rsidRPr="00462243">
        <w:rPr>
          <w:b/>
          <w:color w:val="000000" w:themeColor="text1"/>
          <w:sz w:val="20"/>
          <w:szCs w:val="20"/>
          <w:lang w:val="ro-RO"/>
        </w:rPr>
        <w:t xml:space="preserve">EN08 în sesiunea respectivă. </w:t>
      </w:r>
      <w:r w:rsidRPr="00462243">
        <w:rPr>
          <w:bCs/>
          <w:color w:val="000000" w:themeColor="text1"/>
          <w:sz w:val="20"/>
          <w:szCs w:val="20"/>
          <w:lang w:val="ro-RO"/>
        </w:rPr>
        <w:t>A</w:t>
      </w:r>
      <w:r w:rsidRPr="00462243">
        <w:rPr>
          <w:color w:val="000000" w:themeColor="text1"/>
          <w:sz w:val="20"/>
          <w:szCs w:val="20"/>
          <w:lang w:val="ro-RO"/>
        </w:rPr>
        <w:t xml:space="preserve">sistentul desemnat de către comisia de examen marchează în platformă </w:t>
      </w:r>
      <w:r w:rsidRPr="00462243">
        <w:rPr>
          <w:rFonts w:eastAsia="Cambria"/>
          <w:bCs/>
          <w:color w:val="000000" w:themeColor="text1"/>
          <w:sz w:val="20"/>
          <w:szCs w:val="20"/>
          <w:lang w:val="ro-RO"/>
        </w:rPr>
        <w:t>elevii</w:t>
      </w:r>
      <w:r w:rsidRPr="00462243">
        <w:rPr>
          <w:color w:val="000000" w:themeColor="text1"/>
          <w:sz w:val="20"/>
          <w:szCs w:val="20"/>
          <w:lang w:val="ro-RO"/>
        </w:rPr>
        <w:t xml:space="preserve"> neprezentați sau eliminați. </w:t>
      </w:r>
    </w:p>
    <w:p w14:paraId="63DD143A" w14:textId="79B7A039" w:rsidR="007A1690" w:rsidRPr="00462243" w:rsidRDefault="007A1690" w:rsidP="00B15AC9">
      <w:pPr>
        <w:ind w:left="426" w:firstLine="141"/>
        <w:jc w:val="both"/>
        <w:rPr>
          <w:color w:val="000000"/>
          <w:sz w:val="20"/>
          <w:szCs w:val="20"/>
          <w:lang w:val="ro-RO"/>
        </w:rPr>
      </w:pPr>
      <w:r w:rsidRPr="00462243">
        <w:rPr>
          <w:b/>
          <w:color w:val="000000"/>
          <w:sz w:val="20"/>
          <w:szCs w:val="20"/>
          <w:lang w:val="ro-RO"/>
        </w:rPr>
        <w:t>Aten</w:t>
      </w:r>
      <w:r w:rsidR="00726BC4" w:rsidRPr="00462243">
        <w:rPr>
          <w:b/>
          <w:color w:val="000000"/>
          <w:sz w:val="20"/>
          <w:szCs w:val="20"/>
          <w:lang w:val="ro-RO"/>
        </w:rPr>
        <w:t>ț</w:t>
      </w:r>
      <w:r w:rsidRPr="00462243">
        <w:rPr>
          <w:b/>
          <w:color w:val="000000"/>
          <w:sz w:val="20"/>
          <w:szCs w:val="20"/>
          <w:lang w:val="ro-RO"/>
        </w:rPr>
        <w:t>ie!!!! Elevii absen</w:t>
      </w:r>
      <w:r w:rsidR="00726BC4" w:rsidRPr="00462243">
        <w:rPr>
          <w:b/>
          <w:color w:val="000000"/>
          <w:sz w:val="20"/>
          <w:szCs w:val="20"/>
          <w:lang w:val="ro-RO"/>
        </w:rPr>
        <w:t>ț</w:t>
      </w:r>
      <w:r w:rsidRPr="00462243">
        <w:rPr>
          <w:b/>
          <w:color w:val="000000"/>
          <w:sz w:val="20"/>
          <w:szCs w:val="20"/>
          <w:lang w:val="ro-RO"/>
        </w:rPr>
        <w:t>i la prima probă nu mai pot participa la următoarele probe.</w:t>
      </w:r>
    </w:p>
    <w:p w14:paraId="49416975" w14:textId="664592C4" w:rsidR="00BE1058" w:rsidRDefault="001954F0" w:rsidP="00E252A6">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462243">
        <w:rPr>
          <w:color w:val="000000" w:themeColor="text1"/>
          <w:sz w:val="20"/>
          <w:szCs w:val="20"/>
          <w:lang w:val="ro-RO"/>
        </w:rPr>
        <w:t>Fiecare elev primește un subiect tipizat. Pe prima pagină, pe colțul cu date de identificare</w:t>
      </w:r>
      <w:r w:rsidR="00835439" w:rsidRPr="00462243">
        <w:rPr>
          <w:color w:val="000000" w:themeColor="text1"/>
          <w:sz w:val="20"/>
          <w:szCs w:val="20"/>
          <w:lang w:val="ro-RO"/>
        </w:rPr>
        <w:t xml:space="preserve"> (dreapta sus)</w:t>
      </w:r>
      <w:r w:rsidRPr="00462243">
        <w:rPr>
          <w:color w:val="000000" w:themeColor="text1"/>
          <w:sz w:val="20"/>
          <w:szCs w:val="20"/>
          <w:lang w:val="ro-RO"/>
        </w:rPr>
        <w:t xml:space="preserve">, </w:t>
      </w:r>
      <w:r w:rsidRPr="002053B1">
        <w:rPr>
          <w:b/>
          <w:bCs/>
          <w:color w:val="000000" w:themeColor="text1"/>
          <w:sz w:val="20"/>
          <w:szCs w:val="20"/>
          <w:lang w:val="ro-RO"/>
        </w:rPr>
        <w:t xml:space="preserve">elevul își scrie </w:t>
      </w:r>
      <w:r w:rsidR="002053B1" w:rsidRPr="002053B1">
        <w:rPr>
          <w:b/>
          <w:bCs/>
          <w:color w:val="000000" w:themeColor="text1"/>
          <w:sz w:val="20"/>
          <w:szCs w:val="20"/>
          <w:lang w:val="ro-RO"/>
        </w:rPr>
        <w:t>c</w:t>
      </w:r>
      <w:r w:rsidR="002053B1">
        <w:rPr>
          <w:b/>
          <w:bCs/>
          <w:color w:val="000000" w:themeColor="text1"/>
          <w:sz w:val="20"/>
          <w:szCs w:val="20"/>
          <w:lang w:val="ro-RO"/>
        </w:rPr>
        <w:t>u majuscule</w:t>
      </w:r>
      <w:r w:rsidRPr="002053B1">
        <w:rPr>
          <w:b/>
          <w:bCs/>
          <w:color w:val="000000" w:themeColor="text1"/>
          <w:sz w:val="20"/>
          <w:szCs w:val="20"/>
          <w:lang w:val="ro-RO"/>
        </w:rPr>
        <w:t xml:space="preserve"> numele și </w:t>
      </w:r>
      <w:r w:rsidRPr="002053B1">
        <w:rPr>
          <w:b/>
          <w:bCs/>
          <w:sz w:val="20"/>
          <w:szCs w:val="20"/>
          <w:lang w:val="ro-RO"/>
        </w:rPr>
        <w:t>prenumele</w:t>
      </w:r>
      <w:r w:rsidRPr="002053B1">
        <w:rPr>
          <w:b/>
          <w:bCs/>
          <w:color w:val="000000" w:themeColor="text1"/>
          <w:sz w:val="20"/>
          <w:szCs w:val="20"/>
          <w:lang w:val="ro-RO"/>
        </w:rPr>
        <w:t>, precum și inițiala prenumelui tatălui</w:t>
      </w:r>
      <w:r w:rsidRPr="00462243">
        <w:rPr>
          <w:color w:val="000000" w:themeColor="text1"/>
          <w:sz w:val="20"/>
          <w:szCs w:val="20"/>
          <w:lang w:val="ro-RO"/>
        </w:rPr>
        <w:t>, în ordinea în care sunt trecute în actul de identitate și celelalte date care le aparțin</w:t>
      </w:r>
      <w:r w:rsidR="00835439" w:rsidRPr="00462243">
        <w:rPr>
          <w:color w:val="000000" w:themeColor="text1"/>
          <w:sz w:val="20"/>
          <w:szCs w:val="20"/>
          <w:lang w:val="ro-RO"/>
        </w:rPr>
        <w:t>, în fiecare zi în care se susțin probe scrise, în conformitate cu art. 17 alin. (8) din Metodologie EN08</w:t>
      </w:r>
      <w:r w:rsidRPr="00462243">
        <w:rPr>
          <w:color w:val="000000" w:themeColor="text1"/>
          <w:sz w:val="20"/>
          <w:szCs w:val="20"/>
          <w:lang w:val="ro-RO"/>
        </w:rPr>
        <w:t xml:space="preserve">. </w:t>
      </w:r>
    </w:p>
    <w:p w14:paraId="6EE4A6C3" w14:textId="02CB4916" w:rsidR="002D12BE" w:rsidRPr="002D12BE" w:rsidRDefault="002D12BE" w:rsidP="00D8731F">
      <w:pPr>
        <w:pStyle w:val="Listparagraf"/>
        <w:numPr>
          <w:ilvl w:val="0"/>
          <w:numId w:val="2"/>
        </w:numPr>
        <w:tabs>
          <w:tab w:val="clear" w:pos="720"/>
        </w:tabs>
        <w:suppressAutoHyphens/>
        <w:autoSpaceDE w:val="0"/>
        <w:autoSpaceDN w:val="0"/>
        <w:ind w:left="567" w:hanging="567"/>
        <w:jc w:val="both"/>
        <w:textAlignment w:val="baseline"/>
        <w:rPr>
          <w:color w:val="000000"/>
          <w:sz w:val="20"/>
          <w:szCs w:val="20"/>
          <w:lang w:val="ro-RO"/>
        </w:rPr>
      </w:pPr>
      <w:r w:rsidRPr="00F85432">
        <w:rPr>
          <w:color w:val="000000"/>
          <w:sz w:val="20"/>
          <w:szCs w:val="20"/>
          <w:lang w:val="ro-RO"/>
        </w:rPr>
        <w:t>Timpul</w:t>
      </w:r>
      <w:r w:rsidR="00ED7117" w:rsidRPr="00F85432">
        <w:rPr>
          <w:color w:val="000000"/>
          <w:sz w:val="20"/>
          <w:szCs w:val="20"/>
          <w:lang w:val="ro-RO"/>
        </w:rPr>
        <w:t xml:space="preserve"> </w:t>
      </w:r>
      <w:r w:rsidRPr="00F85432">
        <w:rPr>
          <w:color w:val="000000"/>
          <w:sz w:val="20"/>
          <w:szCs w:val="20"/>
          <w:lang w:val="ro-RO"/>
        </w:rPr>
        <w:t xml:space="preserve">de lucru pentru </w:t>
      </w:r>
      <w:r w:rsidRPr="004E216B">
        <w:rPr>
          <w:b/>
          <w:bCs/>
          <w:color w:val="000000"/>
          <w:sz w:val="20"/>
          <w:szCs w:val="20"/>
          <w:lang w:val="ro-RO"/>
        </w:rPr>
        <w:t>completarea casetei de identificare</w:t>
      </w:r>
      <w:r w:rsidR="00ED7117" w:rsidRPr="004E216B">
        <w:rPr>
          <w:b/>
          <w:bCs/>
          <w:color w:val="000000"/>
          <w:sz w:val="20"/>
          <w:szCs w:val="20"/>
          <w:lang w:val="ro-RO"/>
        </w:rPr>
        <w:t xml:space="preserve"> </w:t>
      </w:r>
      <w:r w:rsidRPr="004E216B">
        <w:rPr>
          <w:b/>
          <w:bCs/>
          <w:color w:val="000000"/>
          <w:sz w:val="20"/>
          <w:szCs w:val="20"/>
          <w:lang w:val="ro-RO"/>
        </w:rPr>
        <w:t>este de</w:t>
      </w:r>
      <w:r w:rsidR="00ED7117" w:rsidRPr="004E216B">
        <w:rPr>
          <w:b/>
          <w:bCs/>
          <w:color w:val="000000"/>
          <w:sz w:val="20"/>
          <w:szCs w:val="20"/>
          <w:lang w:val="ro-RO"/>
        </w:rPr>
        <w:t xml:space="preserve"> </w:t>
      </w:r>
      <w:r w:rsidRPr="004E216B">
        <w:rPr>
          <w:b/>
          <w:bCs/>
          <w:color w:val="000000"/>
          <w:sz w:val="20"/>
          <w:szCs w:val="20"/>
          <w:lang w:val="ro-RO"/>
        </w:rPr>
        <w:t>15 minute</w:t>
      </w:r>
      <w:r w:rsidR="00E00164">
        <w:rPr>
          <w:color w:val="000000"/>
          <w:sz w:val="20"/>
          <w:szCs w:val="20"/>
          <w:lang w:val="ro-RO"/>
        </w:rPr>
        <w:t>.</w:t>
      </w:r>
      <w:r w:rsidRPr="00F85432">
        <w:rPr>
          <w:color w:val="000000"/>
          <w:sz w:val="20"/>
          <w:szCs w:val="20"/>
          <w:lang w:val="ro-RO"/>
        </w:rPr>
        <w:t xml:space="preserve"> </w:t>
      </w:r>
      <w:r w:rsidR="00E00164">
        <w:rPr>
          <w:color w:val="000000"/>
          <w:sz w:val="20"/>
          <w:szCs w:val="20"/>
          <w:lang w:val="ro-RO"/>
        </w:rPr>
        <w:t>T</w:t>
      </w:r>
      <w:r w:rsidRPr="00F85432">
        <w:rPr>
          <w:color w:val="000000"/>
          <w:sz w:val="20"/>
          <w:szCs w:val="20"/>
          <w:lang w:val="ro-RO"/>
        </w:rPr>
        <w:t>impul efectiv de</w:t>
      </w:r>
      <w:r w:rsidR="00ED7117" w:rsidRPr="00F85432">
        <w:rPr>
          <w:color w:val="000000"/>
          <w:sz w:val="20"/>
          <w:szCs w:val="20"/>
          <w:lang w:val="ro-RO"/>
        </w:rPr>
        <w:t xml:space="preserve"> </w:t>
      </w:r>
      <w:r w:rsidRPr="00F85432">
        <w:rPr>
          <w:color w:val="000000"/>
          <w:sz w:val="20"/>
          <w:szCs w:val="20"/>
          <w:lang w:val="ro-RO"/>
        </w:rPr>
        <w:t>lucru pentru fiecare prob</w:t>
      </w:r>
      <w:r w:rsidR="00F85432" w:rsidRPr="00F85432">
        <w:rPr>
          <w:color w:val="000000"/>
          <w:sz w:val="20"/>
          <w:szCs w:val="20"/>
          <w:lang w:val="ro-RO"/>
        </w:rPr>
        <w:t>ă</w:t>
      </w:r>
      <w:r w:rsidRPr="00F85432">
        <w:rPr>
          <w:color w:val="000000"/>
          <w:sz w:val="20"/>
          <w:szCs w:val="20"/>
          <w:lang w:val="ro-RO"/>
        </w:rPr>
        <w:t xml:space="preserve"> scris</w:t>
      </w:r>
      <w:r w:rsidR="00F85432" w:rsidRPr="00F85432">
        <w:rPr>
          <w:color w:val="000000"/>
          <w:sz w:val="20"/>
          <w:szCs w:val="20"/>
          <w:lang w:val="ro-RO"/>
        </w:rPr>
        <w:t>ă</w:t>
      </w:r>
      <w:r w:rsidRPr="00F85432">
        <w:rPr>
          <w:color w:val="000000"/>
          <w:sz w:val="20"/>
          <w:szCs w:val="20"/>
          <w:lang w:val="ro-RO"/>
        </w:rPr>
        <w:t xml:space="preserve"> este de </w:t>
      </w:r>
      <w:r w:rsidRPr="00B0530D">
        <w:rPr>
          <w:b/>
          <w:bCs/>
          <w:color w:val="000000"/>
          <w:sz w:val="20"/>
          <w:szCs w:val="20"/>
          <w:lang w:val="ro-RO"/>
        </w:rPr>
        <w:t>120 de minute</w:t>
      </w:r>
      <w:r w:rsidRPr="00F85432">
        <w:rPr>
          <w:color w:val="000000"/>
          <w:sz w:val="20"/>
          <w:szCs w:val="20"/>
          <w:lang w:val="ro-RO"/>
        </w:rPr>
        <w:t xml:space="preserve"> </w:t>
      </w:r>
      <w:r w:rsidR="00F85432" w:rsidRPr="00F85432">
        <w:rPr>
          <w:color w:val="000000"/>
          <w:sz w:val="20"/>
          <w:szCs w:val="20"/>
          <w:lang w:val="ro-RO"/>
        </w:rPr>
        <w:t>ș</w:t>
      </w:r>
      <w:r w:rsidRPr="00F85432">
        <w:rPr>
          <w:color w:val="000000"/>
          <w:sz w:val="20"/>
          <w:szCs w:val="20"/>
          <w:lang w:val="ro-RO"/>
        </w:rPr>
        <w:t xml:space="preserve">i </w:t>
      </w:r>
      <w:r w:rsidR="00F85432" w:rsidRPr="00F85432">
        <w:rPr>
          <w:color w:val="000000"/>
          <w:sz w:val="20"/>
          <w:szCs w:val="20"/>
          <w:lang w:val="ro-RO"/>
        </w:rPr>
        <w:t>î</w:t>
      </w:r>
      <w:r w:rsidRPr="00F85432">
        <w:rPr>
          <w:color w:val="000000"/>
          <w:sz w:val="20"/>
          <w:szCs w:val="20"/>
          <w:lang w:val="ro-RO"/>
        </w:rPr>
        <w:t>ncepe dup</w:t>
      </w:r>
      <w:r w:rsidR="00F85432" w:rsidRPr="00F85432">
        <w:rPr>
          <w:color w:val="000000"/>
          <w:sz w:val="20"/>
          <w:szCs w:val="20"/>
          <w:lang w:val="ro-RO"/>
        </w:rPr>
        <w:t xml:space="preserve">ă </w:t>
      </w:r>
      <w:r w:rsidRPr="00F85432">
        <w:rPr>
          <w:color w:val="000000"/>
          <w:sz w:val="20"/>
          <w:szCs w:val="20"/>
          <w:lang w:val="ro-RO"/>
        </w:rPr>
        <w:t xml:space="preserve">completarea casetei de identificare, conform prevederilor art. 17 alin. (10) din Metodologia </w:t>
      </w:r>
      <w:r w:rsidR="00D8731F">
        <w:rPr>
          <w:color w:val="000000"/>
          <w:sz w:val="20"/>
          <w:szCs w:val="20"/>
          <w:lang w:val="ro-RO"/>
        </w:rPr>
        <w:t>EN08.</w:t>
      </w:r>
    </w:p>
    <w:p w14:paraId="35F277D5" w14:textId="2EBC6E44" w:rsidR="001954F0" w:rsidRPr="002D12BE" w:rsidRDefault="001954F0" w:rsidP="002D12BE">
      <w:pPr>
        <w:pStyle w:val="Listparagraf"/>
        <w:numPr>
          <w:ilvl w:val="0"/>
          <w:numId w:val="2"/>
        </w:numPr>
        <w:tabs>
          <w:tab w:val="clear" w:pos="720"/>
        </w:tabs>
        <w:suppressAutoHyphens/>
        <w:autoSpaceDE w:val="0"/>
        <w:autoSpaceDN w:val="0"/>
        <w:ind w:left="567" w:hanging="567"/>
        <w:jc w:val="both"/>
        <w:textAlignment w:val="baseline"/>
        <w:rPr>
          <w:color w:val="000000"/>
          <w:sz w:val="20"/>
          <w:szCs w:val="20"/>
          <w:lang w:val="ro-RO"/>
        </w:rPr>
      </w:pPr>
      <w:r w:rsidRPr="00BB0DA9">
        <w:rPr>
          <w:b/>
          <w:bCs/>
          <w:color w:val="000000"/>
          <w:sz w:val="20"/>
          <w:szCs w:val="20"/>
          <w:lang w:val="ro-RO"/>
        </w:rPr>
        <w:t>Colțul lucrării</w:t>
      </w:r>
      <w:r w:rsidRPr="002D12BE">
        <w:rPr>
          <w:color w:val="000000"/>
          <w:sz w:val="20"/>
          <w:szCs w:val="20"/>
          <w:lang w:val="ro-RO"/>
        </w:rPr>
        <w:t xml:space="preserve"> conținând datele personale ale elevului </w:t>
      </w:r>
      <w:r w:rsidR="002053B1" w:rsidRPr="000569C0">
        <w:rPr>
          <w:b/>
          <w:bCs/>
          <w:color w:val="000000"/>
          <w:sz w:val="20"/>
          <w:szCs w:val="20"/>
          <w:u w:val="single"/>
          <w:lang w:val="ro-RO"/>
        </w:rPr>
        <w:t>nu se închide și nu se lipește</w:t>
      </w:r>
      <w:r w:rsidRPr="002D12BE">
        <w:rPr>
          <w:color w:val="000000"/>
          <w:sz w:val="20"/>
          <w:szCs w:val="20"/>
          <w:lang w:val="ro-RO"/>
        </w:rPr>
        <w:t>, secretizarea urmând să fie realizată în platforma destinată evaluării digitalizate după încărcarea acesteia.</w:t>
      </w:r>
    </w:p>
    <w:p w14:paraId="22C3E1D1" w14:textId="673CE98A" w:rsidR="00FD3BA4" w:rsidRDefault="00FD3BA4" w:rsidP="00FD3BA4">
      <w:pPr>
        <w:pStyle w:val="Listparagraf"/>
        <w:numPr>
          <w:ilvl w:val="0"/>
          <w:numId w:val="2"/>
        </w:numPr>
        <w:tabs>
          <w:tab w:val="clear" w:pos="720"/>
        </w:tabs>
        <w:suppressAutoHyphens/>
        <w:autoSpaceDE w:val="0"/>
        <w:autoSpaceDN w:val="0"/>
        <w:ind w:left="567" w:hanging="567"/>
        <w:jc w:val="both"/>
        <w:textAlignment w:val="baseline"/>
        <w:rPr>
          <w:color w:val="000000"/>
          <w:sz w:val="20"/>
          <w:szCs w:val="20"/>
          <w:lang w:val="ro-RO"/>
        </w:rPr>
      </w:pPr>
      <w:r w:rsidRPr="00462243">
        <w:rPr>
          <w:color w:val="000000"/>
          <w:sz w:val="20"/>
          <w:szCs w:val="20"/>
          <w:lang w:val="ro-RO"/>
        </w:rPr>
        <w:t xml:space="preserve">Pe lângă broșura cu subiecte, CNCE transmite, la fiecare probă, un fișier cu două pagini liniate care se vor tipări față-verso pe o foaie. Aceste foi sunt distribuite, la cerere, pentru situația în care elevul depășește spațiile din </w:t>
      </w:r>
      <w:r w:rsidRPr="00462243">
        <w:rPr>
          <w:sz w:val="20"/>
          <w:szCs w:val="20"/>
          <w:lang w:val="ro-RO"/>
        </w:rPr>
        <w:t>broșură</w:t>
      </w:r>
      <w:r w:rsidRPr="00462243">
        <w:rPr>
          <w:color w:val="000000"/>
          <w:sz w:val="20"/>
          <w:szCs w:val="20"/>
          <w:lang w:val="ro-RO"/>
        </w:rPr>
        <w:t xml:space="preserve"> pentru redactarea răspunsurilor și paginile suplimentare liniate din cadrul broșurii.</w:t>
      </w:r>
    </w:p>
    <w:p w14:paraId="1443F6EB" w14:textId="77777777" w:rsidR="00A17552" w:rsidRPr="000569C0" w:rsidRDefault="00A17552" w:rsidP="00A17552">
      <w:pPr>
        <w:pStyle w:val="Listparagraf"/>
        <w:numPr>
          <w:ilvl w:val="0"/>
          <w:numId w:val="2"/>
        </w:numPr>
        <w:tabs>
          <w:tab w:val="clear" w:pos="720"/>
        </w:tabs>
        <w:suppressAutoHyphens/>
        <w:autoSpaceDE w:val="0"/>
        <w:autoSpaceDN w:val="0"/>
        <w:ind w:left="567" w:hanging="567"/>
        <w:jc w:val="both"/>
        <w:textAlignment w:val="baseline"/>
        <w:rPr>
          <w:bCs/>
          <w:color w:val="000000"/>
          <w:sz w:val="20"/>
          <w:szCs w:val="20"/>
          <w:lang w:val="ro-RO"/>
        </w:rPr>
      </w:pPr>
      <w:r w:rsidRPr="000569C0">
        <w:rPr>
          <w:bCs/>
          <w:color w:val="000000"/>
          <w:sz w:val="20"/>
          <w:szCs w:val="20"/>
          <w:lang w:val="ro-RO"/>
        </w:rPr>
        <w:t xml:space="preserve">Tipărirea față-verso este obligatorie pentru a se putea realiza secretizarea lucrării. </w:t>
      </w:r>
    </w:p>
    <w:p w14:paraId="112F5AE2" w14:textId="77777777" w:rsidR="00C867B4" w:rsidRPr="00462243" w:rsidRDefault="00C867B4" w:rsidP="00C867B4">
      <w:pPr>
        <w:pStyle w:val="Listparagraf"/>
        <w:numPr>
          <w:ilvl w:val="0"/>
          <w:numId w:val="2"/>
        </w:numPr>
        <w:tabs>
          <w:tab w:val="clear" w:pos="720"/>
        </w:tabs>
        <w:suppressAutoHyphens/>
        <w:autoSpaceDE w:val="0"/>
        <w:autoSpaceDN w:val="0"/>
        <w:ind w:left="567" w:hanging="567"/>
        <w:jc w:val="both"/>
        <w:textAlignment w:val="baseline"/>
        <w:rPr>
          <w:color w:val="000000"/>
          <w:sz w:val="20"/>
          <w:szCs w:val="20"/>
          <w:lang w:val="ro-RO"/>
        </w:rPr>
      </w:pPr>
      <w:r w:rsidRPr="00462243">
        <w:rPr>
          <w:color w:val="000000"/>
          <w:sz w:val="20"/>
          <w:szCs w:val="20"/>
          <w:lang w:val="ro-RO"/>
        </w:rPr>
        <w:t>La probele scrise din cadrul EN08 se utilizează ștampila ,,Evaluare Națională 2026 - C.E.".</w:t>
      </w:r>
    </w:p>
    <w:p w14:paraId="60BE3989" w14:textId="77777777" w:rsidR="00C867B4" w:rsidRPr="00462243" w:rsidRDefault="00C867B4" w:rsidP="00C867B4">
      <w:pPr>
        <w:pStyle w:val="Listparagraf"/>
        <w:numPr>
          <w:ilvl w:val="0"/>
          <w:numId w:val="2"/>
        </w:numPr>
        <w:tabs>
          <w:tab w:val="clear" w:pos="720"/>
        </w:tabs>
        <w:suppressAutoHyphens/>
        <w:autoSpaceDE w:val="0"/>
        <w:autoSpaceDN w:val="0"/>
        <w:ind w:left="567" w:hanging="567"/>
        <w:jc w:val="both"/>
        <w:textAlignment w:val="baseline"/>
        <w:rPr>
          <w:color w:val="000000"/>
          <w:sz w:val="20"/>
          <w:szCs w:val="20"/>
          <w:lang w:val="ro-RO"/>
        </w:rPr>
      </w:pPr>
      <w:r w:rsidRPr="00462243">
        <w:rPr>
          <w:color w:val="000000"/>
          <w:sz w:val="20"/>
          <w:szCs w:val="20"/>
          <w:lang w:val="ro-RO"/>
        </w:rPr>
        <w:t xml:space="preserve">Ștampila „Evaluare Națională 2026 C.E.” se aplică, atât în interiorul broșurii, la mijlocul paginilor, conform </w:t>
      </w:r>
      <w:r w:rsidRPr="00462243">
        <w:rPr>
          <w:sz w:val="20"/>
          <w:szCs w:val="20"/>
          <w:lang w:val="ro-RO"/>
        </w:rPr>
        <w:t>modelului</w:t>
      </w:r>
      <w:r w:rsidRPr="00462243">
        <w:rPr>
          <w:color w:val="000000"/>
          <w:sz w:val="20"/>
          <w:szCs w:val="20"/>
          <w:lang w:val="ro-RO"/>
        </w:rPr>
        <w:t xml:space="preserve"> notarial (jumătate pe pagina din stânga și jumătate pe pagina din dreapta), pentru a prinde fiecare din paginile broșurii, cât și în partea stângă jos a primei pagini, înainte de ieșirea primului elev din sală. </w:t>
      </w:r>
    </w:p>
    <w:p w14:paraId="4AE8B666" w14:textId="4276F9BD" w:rsidR="00F86964" w:rsidRPr="00462243" w:rsidRDefault="00F86964" w:rsidP="00F86964">
      <w:pPr>
        <w:pStyle w:val="Listparagraf"/>
        <w:numPr>
          <w:ilvl w:val="0"/>
          <w:numId w:val="2"/>
        </w:numPr>
        <w:tabs>
          <w:tab w:val="clear" w:pos="720"/>
        </w:tabs>
        <w:suppressAutoHyphens/>
        <w:autoSpaceDE w:val="0"/>
        <w:autoSpaceDN w:val="0"/>
        <w:ind w:left="567" w:hanging="567"/>
        <w:jc w:val="both"/>
        <w:textAlignment w:val="baseline"/>
        <w:rPr>
          <w:sz w:val="20"/>
          <w:szCs w:val="20"/>
          <w:lang w:val="ro-RO"/>
        </w:rPr>
      </w:pPr>
      <w:r w:rsidRPr="00462243">
        <w:rPr>
          <w:sz w:val="20"/>
          <w:szCs w:val="20"/>
          <w:lang w:val="ro-RO"/>
        </w:rPr>
        <w:t xml:space="preserve">Pentru elaborarea lucrării scrise, </w:t>
      </w:r>
      <w:r w:rsidRPr="000569C0">
        <w:rPr>
          <w:sz w:val="20"/>
          <w:szCs w:val="20"/>
          <w:lang w:val="ro-RO"/>
        </w:rPr>
        <w:t xml:space="preserve">elevii folosesc </w:t>
      </w:r>
      <w:r w:rsidRPr="000569C0">
        <w:rPr>
          <w:b/>
          <w:bCs/>
          <w:sz w:val="20"/>
          <w:szCs w:val="20"/>
          <w:lang w:val="ro-RO"/>
        </w:rPr>
        <w:t>numai cerneală sau pastă de culoare albastră</w:t>
      </w:r>
      <w:r w:rsidRPr="000569C0">
        <w:rPr>
          <w:sz w:val="20"/>
          <w:szCs w:val="20"/>
          <w:lang w:val="ro-RO"/>
        </w:rPr>
        <w:t>, iar pentru executarea schemelor și a desenelor folosesc creion negru sau pix/stilou de culoare albastră</w:t>
      </w:r>
      <w:r w:rsidR="00E00164">
        <w:rPr>
          <w:sz w:val="20"/>
          <w:szCs w:val="20"/>
          <w:lang w:val="ro-RO"/>
        </w:rPr>
        <w:t>.</w:t>
      </w:r>
      <w:r w:rsidRPr="00462243">
        <w:rPr>
          <w:sz w:val="20"/>
          <w:szCs w:val="20"/>
          <w:lang w:val="ro-RO"/>
        </w:rPr>
        <w:t xml:space="preserve"> </w:t>
      </w:r>
      <w:r w:rsidR="00E00164">
        <w:rPr>
          <w:sz w:val="20"/>
          <w:szCs w:val="20"/>
          <w:lang w:val="ro-RO"/>
        </w:rPr>
        <w:t>P</w:t>
      </w:r>
      <w:r w:rsidRPr="00462243">
        <w:rPr>
          <w:sz w:val="20"/>
          <w:szCs w:val="20"/>
          <w:lang w:val="ro-RO"/>
        </w:rPr>
        <w:t>entru proba de la disciplina „Matematică”, elevii pot să utilizeze instrumente de desen</w:t>
      </w:r>
      <w:r w:rsidR="00E00164">
        <w:rPr>
          <w:sz w:val="20"/>
          <w:szCs w:val="20"/>
          <w:lang w:val="ro-RO"/>
        </w:rPr>
        <w:t>.</w:t>
      </w:r>
      <w:r w:rsidRPr="00462243">
        <w:rPr>
          <w:sz w:val="20"/>
          <w:szCs w:val="20"/>
          <w:lang w:val="ro-RO"/>
        </w:rPr>
        <w:t xml:space="preserve"> </w:t>
      </w:r>
      <w:r w:rsidR="00E00164">
        <w:rPr>
          <w:sz w:val="20"/>
          <w:szCs w:val="20"/>
          <w:lang w:val="ro-RO"/>
        </w:rPr>
        <w:t>S</w:t>
      </w:r>
      <w:r w:rsidRPr="00462243">
        <w:rPr>
          <w:sz w:val="20"/>
          <w:szCs w:val="20"/>
          <w:lang w:val="ro-RO"/>
        </w:rPr>
        <w:t>e interzice folosirea în timpul probelor a mijloacelor de calcul</w:t>
      </w:r>
      <w:r w:rsidR="00E00164">
        <w:rPr>
          <w:sz w:val="20"/>
          <w:szCs w:val="20"/>
          <w:lang w:val="ro-RO"/>
        </w:rPr>
        <w:t>.</w:t>
      </w:r>
      <w:r w:rsidRPr="00462243">
        <w:rPr>
          <w:sz w:val="20"/>
          <w:szCs w:val="20"/>
          <w:lang w:val="ro-RO"/>
        </w:rPr>
        <w:t xml:space="preserve"> </w:t>
      </w:r>
      <w:r w:rsidR="00E00164">
        <w:rPr>
          <w:sz w:val="20"/>
          <w:szCs w:val="20"/>
          <w:lang w:val="ro-RO"/>
        </w:rPr>
        <w:t>S</w:t>
      </w:r>
      <w:r w:rsidRPr="00462243">
        <w:rPr>
          <w:sz w:val="20"/>
          <w:szCs w:val="20"/>
          <w:lang w:val="ro-RO"/>
        </w:rPr>
        <w:t xml:space="preserve">e folosesc numai colile distribuite de către asistenți. </w:t>
      </w:r>
    </w:p>
    <w:p w14:paraId="1E0178F8" w14:textId="6D2B4EE2" w:rsidR="00201219" w:rsidRPr="001610CC" w:rsidRDefault="00201219" w:rsidP="00201219">
      <w:pPr>
        <w:pStyle w:val="Listparagraf"/>
        <w:numPr>
          <w:ilvl w:val="0"/>
          <w:numId w:val="2"/>
        </w:numPr>
        <w:tabs>
          <w:tab w:val="clear" w:pos="720"/>
        </w:tabs>
        <w:suppressAutoHyphens/>
        <w:autoSpaceDE w:val="0"/>
        <w:autoSpaceDN w:val="0"/>
        <w:ind w:left="567" w:hanging="567"/>
        <w:jc w:val="both"/>
        <w:textAlignment w:val="baseline"/>
        <w:rPr>
          <w:color w:val="000000"/>
          <w:sz w:val="20"/>
          <w:szCs w:val="20"/>
          <w:lang w:val="ro-RO"/>
        </w:rPr>
      </w:pPr>
      <w:r w:rsidRPr="001610CC">
        <w:rPr>
          <w:color w:val="000000"/>
          <w:sz w:val="20"/>
          <w:szCs w:val="20"/>
          <w:lang w:val="ro-RO"/>
        </w:rPr>
        <w:t>La proba de limba și literatura română și/sau maternă, un răspuns care constă în marcarea cu X a unei opțiuni poate fi corectat prin tăierea cu o linie a marcajului X și marcarea cu X a r</w:t>
      </w:r>
      <w:r w:rsidR="00A91840" w:rsidRPr="001610CC">
        <w:rPr>
          <w:color w:val="000000"/>
          <w:sz w:val="20"/>
          <w:szCs w:val="20"/>
          <w:lang w:val="ro-RO"/>
        </w:rPr>
        <w:t>ă</w:t>
      </w:r>
      <w:r w:rsidRPr="001610CC">
        <w:rPr>
          <w:color w:val="000000"/>
          <w:sz w:val="20"/>
          <w:szCs w:val="20"/>
          <w:lang w:val="ro-RO"/>
        </w:rPr>
        <w:t>spunsului considerat corect. Un r</w:t>
      </w:r>
      <w:r w:rsidR="001610CC" w:rsidRPr="001610CC">
        <w:rPr>
          <w:color w:val="000000"/>
          <w:sz w:val="20"/>
          <w:szCs w:val="20"/>
          <w:lang w:val="ro-RO"/>
        </w:rPr>
        <w:t>ă</w:t>
      </w:r>
      <w:r w:rsidRPr="001610CC">
        <w:rPr>
          <w:color w:val="000000"/>
          <w:sz w:val="20"/>
          <w:szCs w:val="20"/>
          <w:lang w:val="ro-RO"/>
        </w:rPr>
        <w:t>spuns care const</w:t>
      </w:r>
      <w:r w:rsidR="001610CC" w:rsidRPr="001610CC">
        <w:rPr>
          <w:color w:val="000000"/>
          <w:sz w:val="20"/>
          <w:szCs w:val="20"/>
          <w:lang w:val="ro-RO"/>
        </w:rPr>
        <w:t>ă î</w:t>
      </w:r>
      <w:r w:rsidRPr="001610CC">
        <w:rPr>
          <w:color w:val="000000"/>
          <w:sz w:val="20"/>
          <w:szCs w:val="20"/>
          <w:lang w:val="ro-RO"/>
        </w:rPr>
        <w:t xml:space="preserve">n </w:t>
      </w:r>
      <w:r w:rsidR="001610CC" w:rsidRPr="001610CC">
        <w:rPr>
          <w:color w:val="000000"/>
          <w:sz w:val="20"/>
          <w:szCs w:val="20"/>
          <w:lang w:val="ro-RO"/>
        </w:rPr>
        <w:t>î</w:t>
      </w:r>
      <w:r w:rsidRPr="001610CC">
        <w:rPr>
          <w:color w:val="000000"/>
          <w:sz w:val="20"/>
          <w:szCs w:val="20"/>
          <w:lang w:val="ro-RO"/>
        </w:rPr>
        <w:t>ncercuirea literei corespunz</w:t>
      </w:r>
      <w:r w:rsidR="001610CC" w:rsidRPr="001610CC">
        <w:rPr>
          <w:color w:val="000000"/>
          <w:sz w:val="20"/>
          <w:szCs w:val="20"/>
          <w:lang w:val="ro-RO"/>
        </w:rPr>
        <w:t>ă</w:t>
      </w:r>
      <w:r w:rsidRPr="001610CC">
        <w:rPr>
          <w:color w:val="000000"/>
          <w:sz w:val="20"/>
          <w:szCs w:val="20"/>
          <w:lang w:val="ro-RO"/>
        </w:rPr>
        <w:t>toare r</w:t>
      </w:r>
      <w:r w:rsidR="001610CC" w:rsidRPr="001610CC">
        <w:rPr>
          <w:color w:val="000000"/>
          <w:sz w:val="20"/>
          <w:szCs w:val="20"/>
          <w:lang w:val="ro-RO"/>
        </w:rPr>
        <w:t>ă</w:t>
      </w:r>
      <w:r w:rsidRPr="001610CC">
        <w:rPr>
          <w:color w:val="000000"/>
          <w:sz w:val="20"/>
          <w:szCs w:val="20"/>
          <w:lang w:val="ro-RO"/>
        </w:rPr>
        <w:t>spunsului</w:t>
      </w:r>
      <w:r w:rsidR="001610CC" w:rsidRPr="001610CC">
        <w:rPr>
          <w:color w:val="000000"/>
          <w:sz w:val="20"/>
          <w:szCs w:val="20"/>
          <w:lang w:val="ro-RO"/>
        </w:rPr>
        <w:t xml:space="preserve"> </w:t>
      </w:r>
      <w:r w:rsidRPr="001610CC">
        <w:rPr>
          <w:color w:val="000000"/>
          <w:sz w:val="20"/>
          <w:szCs w:val="20"/>
          <w:lang w:val="ro-RO"/>
        </w:rPr>
        <w:t>considerat corect poate fi corectat prin</w:t>
      </w:r>
      <w:r w:rsidR="001610CC" w:rsidRPr="001610CC">
        <w:rPr>
          <w:color w:val="000000"/>
          <w:sz w:val="20"/>
          <w:szCs w:val="20"/>
          <w:lang w:val="ro-RO"/>
        </w:rPr>
        <w:t xml:space="preserve"> </w:t>
      </w:r>
      <w:r w:rsidRPr="001610CC">
        <w:rPr>
          <w:color w:val="000000"/>
          <w:sz w:val="20"/>
          <w:szCs w:val="20"/>
          <w:lang w:val="ro-RO"/>
        </w:rPr>
        <w:t>t</w:t>
      </w:r>
      <w:r w:rsidR="001610CC" w:rsidRPr="001610CC">
        <w:rPr>
          <w:color w:val="000000"/>
          <w:sz w:val="20"/>
          <w:szCs w:val="20"/>
          <w:lang w:val="ro-RO"/>
        </w:rPr>
        <w:t>ă</w:t>
      </w:r>
      <w:r w:rsidRPr="001610CC">
        <w:rPr>
          <w:color w:val="000000"/>
          <w:sz w:val="20"/>
          <w:szCs w:val="20"/>
          <w:lang w:val="ro-RO"/>
        </w:rPr>
        <w:t xml:space="preserve">ierea cu o linie </w:t>
      </w:r>
      <w:r w:rsidR="001610CC" w:rsidRPr="001610CC">
        <w:rPr>
          <w:color w:val="000000"/>
          <w:sz w:val="20"/>
          <w:szCs w:val="20"/>
          <w:lang w:val="ro-RO"/>
        </w:rPr>
        <w:t>ș</w:t>
      </w:r>
      <w:r w:rsidRPr="001610CC">
        <w:rPr>
          <w:color w:val="000000"/>
          <w:sz w:val="20"/>
          <w:szCs w:val="20"/>
          <w:lang w:val="ro-RO"/>
        </w:rPr>
        <w:t xml:space="preserve">i </w:t>
      </w:r>
      <w:r w:rsidR="001610CC" w:rsidRPr="001610CC">
        <w:rPr>
          <w:color w:val="000000"/>
          <w:sz w:val="20"/>
          <w:szCs w:val="20"/>
          <w:lang w:val="ro-RO"/>
        </w:rPr>
        <w:t>î</w:t>
      </w:r>
      <w:r w:rsidRPr="001610CC">
        <w:rPr>
          <w:color w:val="000000"/>
          <w:sz w:val="20"/>
          <w:szCs w:val="20"/>
          <w:lang w:val="ro-RO"/>
        </w:rPr>
        <w:t>ncercuirea altui r</w:t>
      </w:r>
      <w:r w:rsidR="001610CC" w:rsidRPr="001610CC">
        <w:rPr>
          <w:color w:val="000000"/>
          <w:sz w:val="20"/>
          <w:szCs w:val="20"/>
          <w:lang w:val="ro-RO"/>
        </w:rPr>
        <w:t>ă</w:t>
      </w:r>
      <w:r w:rsidRPr="001610CC">
        <w:rPr>
          <w:color w:val="000000"/>
          <w:sz w:val="20"/>
          <w:szCs w:val="20"/>
          <w:lang w:val="ro-RO"/>
        </w:rPr>
        <w:t xml:space="preserve">spuns considerat corect. </w:t>
      </w:r>
      <w:r w:rsidR="001610CC" w:rsidRPr="00051570">
        <w:rPr>
          <w:b/>
          <w:bCs/>
          <w:color w:val="000000"/>
          <w:sz w:val="20"/>
          <w:szCs w:val="20"/>
          <w:lang w:val="ro-RO"/>
        </w:rPr>
        <w:t>Î</w:t>
      </w:r>
      <w:r w:rsidRPr="00051570">
        <w:rPr>
          <w:b/>
          <w:bCs/>
          <w:color w:val="000000"/>
          <w:sz w:val="20"/>
          <w:szCs w:val="20"/>
          <w:lang w:val="ro-RO"/>
        </w:rPr>
        <w:t>n situa</w:t>
      </w:r>
      <w:r w:rsidR="001610CC" w:rsidRPr="00051570">
        <w:rPr>
          <w:b/>
          <w:bCs/>
          <w:color w:val="000000"/>
          <w:sz w:val="20"/>
          <w:szCs w:val="20"/>
          <w:lang w:val="ro-RO"/>
        </w:rPr>
        <w:t>ț</w:t>
      </w:r>
      <w:r w:rsidRPr="00051570">
        <w:rPr>
          <w:b/>
          <w:bCs/>
          <w:color w:val="000000"/>
          <w:sz w:val="20"/>
          <w:szCs w:val="20"/>
          <w:lang w:val="ro-RO"/>
        </w:rPr>
        <w:t xml:space="preserve">ia </w:t>
      </w:r>
      <w:r w:rsidR="001610CC" w:rsidRPr="00051570">
        <w:rPr>
          <w:b/>
          <w:bCs/>
          <w:color w:val="000000"/>
          <w:sz w:val="20"/>
          <w:szCs w:val="20"/>
          <w:lang w:val="ro-RO"/>
        </w:rPr>
        <w:t>î</w:t>
      </w:r>
      <w:r w:rsidRPr="00051570">
        <w:rPr>
          <w:b/>
          <w:bCs/>
          <w:color w:val="000000"/>
          <w:sz w:val="20"/>
          <w:szCs w:val="20"/>
          <w:lang w:val="ro-RO"/>
        </w:rPr>
        <w:t>n care elevul revine asupra r</w:t>
      </w:r>
      <w:r w:rsidR="001610CC" w:rsidRPr="00051570">
        <w:rPr>
          <w:b/>
          <w:bCs/>
          <w:color w:val="000000"/>
          <w:sz w:val="20"/>
          <w:szCs w:val="20"/>
          <w:lang w:val="ro-RO"/>
        </w:rPr>
        <w:t>ă</w:t>
      </w:r>
      <w:r w:rsidRPr="00051570">
        <w:rPr>
          <w:b/>
          <w:bCs/>
          <w:color w:val="000000"/>
          <w:sz w:val="20"/>
          <w:szCs w:val="20"/>
          <w:lang w:val="ro-RO"/>
        </w:rPr>
        <w:t xml:space="preserve">spunsului selectat/ </w:t>
      </w:r>
      <w:r w:rsidR="001610CC" w:rsidRPr="00051570">
        <w:rPr>
          <w:b/>
          <w:bCs/>
          <w:color w:val="000000"/>
          <w:sz w:val="20"/>
          <w:szCs w:val="20"/>
          <w:lang w:val="ro-RO"/>
        </w:rPr>
        <w:t>î</w:t>
      </w:r>
      <w:r w:rsidRPr="00051570">
        <w:rPr>
          <w:b/>
          <w:bCs/>
          <w:color w:val="000000"/>
          <w:sz w:val="20"/>
          <w:szCs w:val="20"/>
          <w:lang w:val="ro-RO"/>
        </w:rPr>
        <w:t>ncercuit ini</w:t>
      </w:r>
      <w:r w:rsidR="001610CC" w:rsidRPr="00051570">
        <w:rPr>
          <w:b/>
          <w:bCs/>
          <w:color w:val="000000"/>
          <w:sz w:val="20"/>
          <w:szCs w:val="20"/>
          <w:lang w:val="ro-RO"/>
        </w:rPr>
        <w:t>ț</w:t>
      </w:r>
      <w:r w:rsidRPr="00051570">
        <w:rPr>
          <w:b/>
          <w:bCs/>
          <w:color w:val="000000"/>
          <w:sz w:val="20"/>
          <w:szCs w:val="20"/>
          <w:lang w:val="ro-RO"/>
        </w:rPr>
        <w:t xml:space="preserve">ial </w:t>
      </w:r>
      <w:r w:rsidR="001610CC" w:rsidRPr="00051570">
        <w:rPr>
          <w:b/>
          <w:bCs/>
          <w:color w:val="000000"/>
          <w:sz w:val="20"/>
          <w:szCs w:val="20"/>
          <w:lang w:val="ro-RO"/>
        </w:rPr>
        <w:t>ș</w:t>
      </w:r>
      <w:r w:rsidRPr="00051570">
        <w:rPr>
          <w:b/>
          <w:bCs/>
          <w:color w:val="000000"/>
          <w:sz w:val="20"/>
          <w:szCs w:val="20"/>
          <w:lang w:val="ro-RO"/>
        </w:rPr>
        <w:t>i consider</w:t>
      </w:r>
      <w:r w:rsidR="001610CC" w:rsidRPr="00051570">
        <w:rPr>
          <w:b/>
          <w:bCs/>
          <w:color w:val="000000"/>
          <w:sz w:val="20"/>
          <w:szCs w:val="20"/>
          <w:lang w:val="ro-RO"/>
        </w:rPr>
        <w:t>ă</w:t>
      </w:r>
      <w:r w:rsidRPr="00051570">
        <w:rPr>
          <w:b/>
          <w:bCs/>
          <w:color w:val="000000"/>
          <w:sz w:val="20"/>
          <w:szCs w:val="20"/>
          <w:lang w:val="ro-RO"/>
        </w:rPr>
        <w:t>. ca fiind corect</w:t>
      </w:r>
      <w:r w:rsidR="001610CC" w:rsidRPr="00051570">
        <w:rPr>
          <w:b/>
          <w:bCs/>
          <w:color w:val="000000"/>
          <w:sz w:val="20"/>
          <w:szCs w:val="20"/>
          <w:lang w:val="ro-RO"/>
        </w:rPr>
        <w:t>ă</w:t>
      </w:r>
      <w:r w:rsidRPr="00051570">
        <w:rPr>
          <w:b/>
          <w:bCs/>
          <w:color w:val="000000"/>
          <w:sz w:val="20"/>
          <w:szCs w:val="20"/>
          <w:lang w:val="ro-RO"/>
        </w:rPr>
        <w:t xml:space="preserve"> o alt</w:t>
      </w:r>
      <w:r w:rsidR="001610CC" w:rsidRPr="00051570">
        <w:rPr>
          <w:b/>
          <w:bCs/>
          <w:color w:val="000000"/>
          <w:sz w:val="20"/>
          <w:szCs w:val="20"/>
          <w:lang w:val="ro-RO"/>
        </w:rPr>
        <w:t>ă</w:t>
      </w:r>
      <w:r w:rsidRPr="00051570">
        <w:rPr>
          <w:b/>
          <w:bCs/>
          <w:color w:val="000000"/>
          <w:sz w:val="20"/>
          <w:szCs w:val="20"/>
          <w:lang w:val="ro-RO"/>
        </w:rPr>
        <w:t xml:space="preserve"> variant</w:t>
      </w:r>
      <w:r w:rsidR="001610CC" w:rsidRPr="00051570">
        <w:rPr>
          <w:b/>
          <w:bCs/>
          <w:color w:val="000000"/>
          <w:sz w:val="20"/>
          <w:szCs w:val="20"/>
          <w:lang w:val="ro-RO"/>
        </w:rPr>
        <w:t>ă</w:t>
      </w:r>
      <w:r w:rsidRPr="00051570">
        <w:rPr>
          <w:b/>
          <w:bCs/>
          <w:color w:val="000000"/>
          <w:sz w:val="20"/>
          <w:szCs w:val="20"/>
          <w:lang w:val="ro-RO"/>
        </w:rPr>
        <w:t>, aceasta</w:t>
      </w:r>
      <w:r w:rsidR="001610CC" w:rsidRPr="00051570">
        <w:rPr>
          <w:b/>
          <w:bCs/>
          <w:color w:val="000000"/>
          <w:sz w:val="20"/>
          <w:szCs w:val="20"/>
          <w:lang w:val="ro-RO"/>
        </w:rPr>
        <w:t xml:space="preserve"> </w:t>
      </w:r>
      <w:r w:rsidRPr="00051570">
        <w:rPr>
          <w:b/>
          <w:bCs/>
          <w:color w:val="000000"/>
          <w:sz w:val="20"/>
          <w:szCs w:val="20"/>
          <w:lang w:val="ro-RO"/>
        </w:rPr>
        <w:t>va fi scris</w:t>
      </w:r>
      <w:r w:rsidR="00DA4732" w:rsidRPr="00051570">
        <w:rPr>
          <w:b/>
          <w:bCs/>
          <w:color w:val="000000"/>
          <w:sz w:val="20"/>
          <w:szCs w:val="20"/>
          <w:lang w:val="ro-RO"/>
        </w:rPr>
        <w:t>ă</w:t>
      </w:r>
      <w:r w:rsidRPr="00051570">
        <w:rPr>
          <w:b/>
          <w:bCs/>
          <w:color w:val="000000"/>
          <w:sz w:val="20"/>
          <w:szCs w:val="20"/>
          <w:lang w:val="ro-RO"/>
        </w:rPr>
        <w:t xml:space="preserve"> </w:t>
      </w:r>
      <w:r w:rsidR="00DA4732" w:rsidRPr="00051570">
        <w:rPr>
          <w:b/>
          <w:bCs/>
          <w:color w:val="000000"/>
          <w:sz w:val="20"/>
          <w:szCs w:val="20"/>
          <w:lang w:val="ro-RO"/>
        </w:rPr>
        <w:t>î</w:t>
      </w:r>
      <w:r w:rsidRPr="00051570">
        <w:rPr>
          <w:b/>
          <w:bCs/>
          <w:color w:val="000000"/>
          <w:sz w:val="20"/>
          <w:szCs w:val="20"/>
          <w:lang w:val="ro-RO"/>
        </w:rPr>
        <w:t xml:space="preserve">n chenarul ce </w:t>
      </w:r>
      <w:r w:rsidR="00DA4732" w:rsidRPr="00051570">
        <w:rPr>
          <w:b/>
          <w:bCs/>
          <w:color w:val="000000"/>
          <w:sz w:val="20"/>
          <w:szCs w:val="20"/>
          <w:lang w:val="ro-RO"/>
        </w:rPr>
        <w:t>î</w:t>
      </w:r>
      <w:r w:rsidRPr="00051570">
        <w:rPr>
          <w:b/>
          <w:bCs/>
          <w:color w:val="000000"/>
          <w:sz w:val="20"/>
          <w:szCs w:val="20"/>
          <w:lang w:val="ro-RO"/>
        </w:rPr>
        <w:t>ncadreaz</w:t>
      </w:r>
      <w:r w:rsidR="00DA4732" w:rsidRPr="00051570">
        <w:rPr>
          <w:b/>
          <w:bCs/>
          <w:color w:val="000000"/>
          <w:sz w:val="20"/>
          <w:szCs w:val="20"/>
          <w:lang w:val="ro-RO"/>
        </w:rPr>
        <w:t xml:space="preserve">ă </w:t>
      </w:r>
      <w:r w:rsidRPr="00051570">
        <w:rPr>
          <w:b/>
          <w:bCs/>
          <w:color w:val="000000"/>
          <w:sz w:val="20"/>
          <w:szCs w:val="20"/>
          <w:lang w:val="ro-RO"/>
        </w:rPr>
        <w:t>respectivul item</w:t>
      </w:r>
      <w:r w:rsidRPr="001610CC">
        <w:rPr>
          <w:color w:val="000000"/>
          <w:sz w:val="20"/>
          <w:szCs w:val="20"/>
          <w:lang w:val="ro-RO"/>
        </w:rPr>
        <w:t>.</w:t>
      </w:r>
    </w:p>
    <w:p w14:paraId="398A8A07" w14:textId="6C9715C8" w:rsidR="00201219" w:rsidRPr="00201219" w:rsidRDefault="00201219" w:rsidP="00201219">
      <w:pPr>
        <w:pStyle w:val="Listparagraf"/>
        <w:numPr>
          <w:ilvl w:val="0"/>
          <w:numId w:val="2"/>
        </w:numPr>
        <w:tabs>
          <w:tab w:val="clear" w:pos="720"/>
        </w:tabs>
        <w:suppressAutoHyphens/>
        <w:autoSpaceDE w:val="0"/>
        <w:autoSpaceDN w:val="0"/>
        <w:ind w:left="567" w:hanging="567"/>
        <w:jc w:val="both"/>
        <w:textAlignment w:val="baseline"/>
        <w:rPr>
          <w:color w:val="000000"/>
          <w:sz w:val="20"/>
          <w:szCs w:val="20"/>
          <w:lang w:val="ro-RO"/>
        </w:rPr>
      </w:pPr>
      <w:r w:rsidRPr="00201219">
        <w:rPr>
          <w:color w:val="000000"/>
          <w:sz w:val="20"/>
          <w:szCs w:val="20"/>
          <w:lang w:val="ro-RO"/>
        </w:rPr>
        <w:t xml:space="preserve">La proba de limba </w:t>
      </w:r>
      <w:r w:rsidR="00EE301D">
        <w:rPr>
          <w:color w:val="000000"/>
          <w:sz w:val="20"/>
          <w:szCs w:val="20"/>
          <w:lang w:val="ro-RO"/>
        </w:rPr>
        <w:t>ș</w:t>
      </w:r>
      <w:r w:rsidRPr="00201219">
        <w:rPr>
          <w:color w:val="000000"/>
          <w:sz w:val="20"/>
          <w:szCs w:val="20"/>
          <w:lang w:val="ro-RO"/>
        </w:rPr>
        <w:t>i literatura rom</w:t>
      </w:r>
      <w:r w:rsidR="00EE301D">
        <w:rPr>
          <w:color w:val="000000"/>
          <w:sz w:val="20"/>
          <w:szCs w:val="20"/>
          <w:lang w:val="ro-RO"/>
        </w:rPr>
        <w:t>â</w:t>
      </w:r>
      <w:r w:rsidRPr="00201219">
        <w:rPr>
          <w:color w:val="000000"/>
          <w:sz w:val="20"/>
          <w:szCs w:val="20"/>
          <w:lang w:val="ro-RO"/>
        </w:rPr>
        <w:t>n</w:t>
      </w:r>
      <w:r w:rsidR="00EE301D">
        <w:rPr>
          <w:color w:val="000000"/>
          <w:sz w:val="20"/>
          <w:szCs w:val="20"/>
          <w:lang w:val="ro-RO"/>
        </w:rPr>
        <w:t>ă</w:t>
      </w:r>
      <w:r w:rsidRPr="00201219">
        <w:rPr>
          <w:color w:val="000000"/>
          <w:sz w:val="20"/>
          <w:szCs w:val="20"/>
          <w:lang w:val="ro-RO"/>
        </w:rPr>
        <w:t xml:space="preserve"> </w:t>
      </w:r>
      <w:r w:rsidR="00EE301D">
        <w:rPr>
          <w:color w:val="000000"/>
          <w:sz w:val="20"/>
          <w:szCs w:val="20"/>
          <w:lang w:val="ro-RO"/>
        </w:rPr>
        <w:t>ș</w:t>
      </w:r>
      <w:r w:rsidRPr="00201219">
        <w:rPr>
          <w:color w:val="000000"/>
          <w:sz w:val="20"/>
          <w:szCs w:val="20"/>
          <w:lang w:val="ro-RO"/>
        </w:rPr>
        <w:t>i/sau matern</w:t>
      </w:r>
      <w:r w:rsidR="00EE301D">
        <w:rPr>
          <w:color w:val="000000"/>
          <w:sz w:val="20"/>
          <w:szCs w:val="20"/>
          <w:lang w:val="ro-RO"/>
        </w:rPr>
        <w:t>ă</w:t>
      </w:r>
      <w:r w:rsidRPr="00201219">
        <w:rPr>
          <w:color w:val="000000"/>
          <w:sz w:val="20"/>
          <w:szCs w:val="20"/>
          <w:lang w:val="ro-RO"/>
        </w:rPr>
        <w:t xml:space="preserve"> sunt permise sublinierile</w:t>
      </w:r>
      <w:r w:rsidR="00EE301D">
        <w:rPr>
          <w:color w:val="000000"/>
          <w:sz w:val="20"/>
          <w:szCs w:val="20"/>
          <w:lang w:val="ro-RO"/>
        </w:rPr>
        <w:t xml:space="preserve"> </w:t>
      </w:r>
      <w:r w:rsidRPr="00201219">
        <w:rPr>
          <w:color w:val="000000"/>
          <w:sz w:val="20"/>
          <w:szCs w:val="20"/>
          <w:lang w:val="ro-RO"/>
        </w:rPr>
        <w:t>pe text cu creion sau stilou/pix de culoare albastr</w:t>
      </w:r>
      <w:r w:rsidR="00EE301D">
        <w:rPr>
          <w:color w:val="000000"/>
          <w:sz w:val="20"/>
          <w:szCs w:val="20"/>
          <w:lang w:val="ro-RO"/>
        </w:rPr>
        <w:t>ă</w:t>
      </w:r>
      <w:r w:rsidRPr="00201219">
        <w:rPr>
          <w:color w:val="000000"/>
          <w:sz w:val="20"/>
          <w:szCs w:val="20"/>
          <w:lang w:val="ro-RO"/>
        </w:rPr>
        <w:t xml:space="preserve">. </w:t>
      </w:r>
      <w:r w:rsidR="00EE301D">
        <w:rPr>
          <w:color w:val="000000"/>
          <w:sz w:val="20"/>
          <w:szCs w:val="20"/>
          <w:lang w:val="ro-RO"/>
        </w:rPr>
        <w:t>Î</w:t>
      </w:r>
      <w:r w:rsidRPr="00201219">
        <w:rPr>
          <w:color w:val="000000"/>
          <w:sz w:val="20"/>
          <w:szCs w:val="20"/>
          <w:lang w:val="ro-RO"/>
        </w:rPr>
        <w:t>n cazul ite</w:t>
      </w:r>
      <w:r w:rsidR="00EE301D">
        <w:rPr>
          <w:color w:val="000000"/>
          <w:sz w:val="20"/>
          <w:szCs w:val="20"/>
          <w:lang w:val="ro-RO"/>
        </w:rPr>
        <w:t>m</w:t>
      </w:r>
      <w:r w:rsidRPr="00201219">
        <w:rPr>
          <w:color w:val="000000"/>
          <w:sz w:val="20"/>
          <w:szCs w:val="20"/>
          <w:lang w:val="ro-RO"/>
        </w:rPr>
        <w:t>ilor care vizeaz</w:t>
      </w:r>
      <w:r w:rsidR="00EE301D">
        <w:rPr>
          <w:color w:val="000000"/>
          <w:sz w:val="20"/>
          <w:szCs w:val="20"/>
          <w:lang w:val="ro-RO"/>
        </w:rPr>
        <w:t>ă</w:t>
      </w:r>
      <w:r w:rsidRPr="00201219">
        <w:rPr>
          <w:color w:val="000000"/>
          <w:sz w:val="20"/>
          <w:szCs w:val="20"/>
          <w:lang w:val="ro-RO"/>
        </w:rPr>
        <w:t xml:space="preserve"> sintaxa frazei este permis</w:t>
      </w:r>
      <w:r w:rsidR="00EE301D">
        <w:rPr>
          <w:color w:val="000000"/>
          <w:sz w:val="20"/>
          <w:szCs w:val="20"/>
          <w:lang w:val="ro-RO"/>
        </w:rPr>
        <w:t>ă</w:t>
      </w:r>
      <w:r w:rsidRPr="00201219">
        <w:rPr>
          <w:color w:val="000000"/>
          <w:sz w:val="20"/>
          <w:szCs w:val="20"/>
          <w:lang w:val="ro-RO"/>
        </w:rPr>
        <w:t xml:space="preserve"> deli</w:t>
      </w:r>
      <w:r w:rsidR="00EE301D">
        <w:rPr>
          <w:color w:val="000000"/>
          <w:sz w:val="20"/>
          <w:szCs w:val="20"/>
          <w:lang w:val="ro-RO"/>
        </w:rPr>
        <w:t>m</w:t>
      </w:r>
      <w:r w:rsidRPr="00201219">
        <w:rPr>
          <w:color w:val="000000"/>
          <w:sz w:val="20"/>
          <w:szCs w:val="20"/>
          <w:lang w:val="ro-RO"/>
        </w:rPr>
        <w:t>itarea propozi</w:t>
      </w:r>
      <w:r w:rsidR="00EE301D">
        <w:rPr>
          <w:color w:val="000000"/>
          <w:sz w:val="20"/>
          <w:szCs w:val="20"/>
          <w:lang w:val="ro-RO"/>
        </w:rPr>
        <w:t>ț</w:t>
      </w:r>
      <w:r w:rsidRPr="00201219">
        <w:rPr>
          <w:color w:val="000000"/>
          <w:sz w:val="20"/>
          <w:szCs w:val="20"/>
          <w:lang w:val="ro-RO"/>
        </w:rPr>
        <w:t xml:space="preserve">iilor </w:t>
      </w:r>
      <w:r w:rsidR="00EE301D">
        <w:rPr>
          <w:color w:val="000000"/>
          <w:sz w:val="20"/>
          <w:szCs w:val="20"/>
          <w:lang w:val="ro-RO"/>
        </w:rPr>
        <w:t>î</w:t>
      </w:r>
      <w:r w:rsidRPr="00201219">
        <w:rPr>
          <w:color w:val="000000"/>
          <w:sz w:val="20"/>
          <w:szCs w:val="20"/>
          <w:lang w:val="ro-RO"/>
        </w:rPr>
        <w:t>n fraz</w:t>
      </w:r>
      <w:r w:rsidR="00EE301D">
        <w:rPr>
          <w:color w:val="000000"/>
          <w:sz w:val="20"/>
          <w:szCs w:val="20"/>
          <w:lang w:val="ro-RO"/>
        </w:rPr>
        <w:t>ă</w:t>
      </w:r>
      <w:r w:rsidRPr="00201219">
        <w:rPr>
          <w:color w:val="000000"/>
          <w:sz w:val="20"/>
          <w:szCs w:val="20"/>
          <w:lang w:val="ro-RO"/>
        </w:rPr>
        <w:t>, f</w:t>
      </w:r>
      <w:r w:rsidR="00EE301D">
        <w:rPr>
          <w:color w:val="000000"/>
          <w:sz w:val="20"/>
          <w:szCs w:val="20"/>
          <w:lang w:val="ro-RO"/>
        </w:rPr>
        <w:t>ă</w:t>
      </w:r>
      <w:r w:rsidRPr="00201219">
        <w:rPr>
          <w:color w:val="000000"/>
          <w:sz w:val="20"/>
          <w:szCs w:val="20"/>
          <w:lang w:val="ro-RO"/>
        </w:rPr>
        <w:t>r</w:t>
      </w:r>
      <w:r w:rsidR="00EE301D">
        <w:rPr>
          <w:color w:val="000000"/>
          <w:sz w:val="20"/>
          <w:szCs w:val="20"/>
          <w:lang w:val="ro-RO"/>
        </w:rPr>
        <w:t>ă</w:t>
      </w:r>
      <w:r w:rsidRPr="00201219">
        <w:rPr>
          <w:color w:val="000000"/>
          <w:sz w:val="20"/>
          <w:szCs w:val="20"/>
          <w:lang w:val="ro-RO"/>
        </w:rPr>
        <w:t xml:space="preserve"> a se considera se</w:t>
      </w:r>
      <w:r w:rsidR="00EE301D">
        <w:rPr>
          <w:color w:val="000000"/>
          <w:sz w:val="20"/>
          <w:szCs w:val="20"/>
          <w:lang w:val="ro-RO"/>
        </w:rPr>
        <w:t>m</w:t>
      </w:r>
      <w:r w:rsidRPr="00201219">
        <w:rPr>
          <w:color w:val="000000"/>
          <w:sz w:val="20"/>
          <w:szCs w:val="20"/>
          <w:lang w:val="ro-RO"/>
        </w:rPr>
        <w:t>n particular.</w:t>
      </w:r>
    </w:p>
    <w:p w14:paraId="65731ECE" w14:textId="281E0170" w:rsidR="00201219" w:rsidRPr="005C442B" w:rsidRDefault="00201219" w:rsidP="00201219">
      <w:pPr>
        <w:pStyle w:val="Listparagraf"/>
        <w:numPr>
          <w:ilvl w:val="0"/>
          <w:numId w:val="2"/>
        </w:numPr>
        <w:tabs>
          <w:tab w:val="clear" w:pos="720"/>
        </w:tabs>
        <w:suppressAutoHyphens/>
        <w:autoSpaceDE w:val="0"/>
        <w:autoSpaceDN w:val="0"/>
        <w:ind w:left="567" w:hanging="567"/>
        <w:jc w:val="both"/>
        <w:textAlignment w:val="baseline"/>
        <w:rPr>
          <w:color w:val="000000"/>
          <w:sz w:val="20"/>
          <w:szCs w:val="20"/>
          <w:lang w:val="ro-RO"/>
        </w:rPr>
      </w:pPr>
      <w:r w:rsidRPr="005C442B">
        <w:rPr>
          <w:color w:val="000000"/>
          <w:sz w:val="20"/>
          <w:szCs w:val="20"/>
          <w:lang w:val="ro-RO"/>
        </w:rPr>
        <w:t xml:space="preserve">La proba de </w:t>
      </w:r>
      <w:r w:rsidR="005C442B" w:rsidRPr="005C442B">
        <w:rPr>
          <w:color w:val="000000"/>
          <w:sz w:val="20"/>
          <w:szCs w:val="20"/>
          <w:lang w:val="ro-RO"/>
        </w:rPr>
        <w:t>m</w:t>
      </w:r>
      <w:r w:rsidRPr="005C442B">
        <w:rPr>
          <w:color w:val="000000"/>
          <w:sz w:val="20"/>
          <w:szCs w:val="20"/>
          <w:lang w:val="ro-RO"/>
        </w:rPr>
        <w:t>ate</w:t>
      </w:r>
      <w:r w:rsidR="005C442B" w:rsidRPr="005C442B">
        <w:rPr>
          <w:color w:val="000000"/>
          <w:sz w:val="20"/>
          <w:szCs w:val="20"/>
          <w:lang w:val="ro-RO"/>
        </w:rPr>
        <w:t>m</w:t>
      </w:r>
      <w:r w:rsidRPr="005C442B">
        <w:rPr>
          <w:color w:val="000000"/>
          <w:sz w:val="20"/>
          <w:szCs w:val="20"/>
          <w:lang w:val="ro-RO"/>
        </w:rPr>
        <w:t>atic</w:t>
      </w:r>
      <w:r w:rsidR="005C442B" w:rsidRPr="005C442B">
        <w:rPr>
          <w:color w:val="000000"/>
          <w:sz w:val="20"/>
          <w:szCs w:val="20"/>
          <w:lang w:val="ro-RO"/>
        </w:rPr>
        <w:t>ă</w:t>
      </w:r>
      <w:r w:rsidRPr="005C442B">
        <w:rPr>
          <w:color w:val="000000"/>
          <w:sz w:val="20"/>
          <w:szCs w:val="20"/>
          <w:lang w:val="ro-RO"/>
        </w:rPr>
        <w:t>, un r</w:t>
      </w:r>
      <w:r w:rsidR="005C442B" w:rsidRPr="005C442B">
        <w:rPr>
          <w:color w:val="000000"/>
          <w:sz w:val="20"/>
          <w:szCs w:val="20"/>
          <w:lang w:val="ro-RO"/>
        </w:rPr>
        <w:t>ă</w:t>
      </w:r>
      <w:r w:rsidRPr="005C442B">
        <w:rPr>
          <w:color w:val="000000"/>
          <w:sz w:val="20"/>
          <w:szCs w:val="20"/>
          <w:lang w:val="ro-RO"/>
        </w:rPr>
        <w:t>spuns de la Subiectul I sau</w:t>
      </w:r>
      <w:r w:rsidR="005C442B" w:rsidRPr="005C442B">
        <w:rPr>
          <w:color w:val="000000"/>
          <w:sz w:val="20"/>
          <w:szCs w:val="20"/>
          <w:lang w:val="ro-RO"/>
        </w:rPr>
        <w:t xml:space="preserve"> </w:t>
      </w:r>
      <w:r w:rsidRPr="005C442B">
        <w:rPr>
          <w:color w:val="000000"/>
          <w:sz w:val="20"/>
          <w:szCs w:val="20"/>
          <w:lang w:val="ro-RO"/>
        </w:rPr>
        <w:t>de la Subiectul al II-lea poate</w:t>
      </w:r>
      <w:r w:rsidR="005C442B" w:rsidRPr="005C442B">
        <w:rPr>
          <w:color w:val="000000"/>
          <w:sz w:val="20"/>
          <w:szCs w:val="20"/>
          <w:lang w:val="ro-RO"/>
        </w:rPr>
        <w:t xml:space="preserve"> </w:t>
      </w:r>
      <w:r w:rsidRPr="005C442B">
        <w:rPr>
          <w:color w:val="000000"/>
          <w:sz w:val="20"/>
          <w:szCs w:val="20"/>
          <w:lang w:val="ro-RO"/>
        </w:rPr>
        <w:t>fi corectat prin t</w:t>
      </w:r>
      <w:r w:rsidR="005C442B" w:rsidRPr="005C442B">
        <w:rPr>
          <w:color w:val="000000"/>
          <w:sz w:val="20"/>
          <w:szCs w:val="20"/>
          <w:lang w:val="ro-RO"/>
        </w:rPr>
        <w:t>ă</w:t>
      </w:r>
      <w:r w:rsidRPr="005C442B">
        <w:rPr>
          <w:color w:val="000000"/>
          <w:sz w:val="20"/>
          <w:szCs w:val="20"/>
          <w:lang w:val="ro-RO"/>
        </w:rPr>
        <w:t xml:space="preserve">ierea cu o linie </w:t>
      </w:r>
      <w:r w:rsidR="005C442B" w:rsidRPr="005C442B">
        <w:rPr>
          <w:color w:val="000000"/>
          <w:sz w:val="20"/>
          <w:szCs w:val="20"/>
          <w:lang w:val="ro-RO"/>
        </w:rPr>
        <w:t>ș</w:t>
      </w:r>
      <w:r w:rsidRPr="005C442B">
        <w:rPr>
          <w:color w:val="000000"/>
          <w:sz w:val="20"/>
          <w:szCs w:val="20"/>
          <w:lang w:val="ro-RO"/>
        </w:rPr>
        <w:t xml:space="preserve">i </w:t>
      </w:r>
      <w:r w:rsidR="005C442B" w:rsidRPr="005C442B">
        <w:rPr>
          <w:color w:val="000000"/>
          <w:sz w:val="20"/>
          <w:szCs w:val="20"/>
          <w:lang w:val="ro-RO"/>
        </w:rPr>
        <w:t>î</w:t>
      </w:r>
      <w:r w:rsidRPr="005C442B">
        <w:rPr>
          <w:color w:val="000000"/>
          <w:sz w:val="20"/>
          <w:szCs w:val="20"/>
          <w:lang w:val="ro-RO"/>
        </w:rPr>
        <w:t>ncercuirea altui r</w:t>
      </w:r>
      <w:r w:rsidR="005C442B" w:rsidRPr="005C442B">
        <w:rPr>
          <w:color w:val="000000"/>
          <w:sz w:val="20"/>
          <w:szCs w:val="20"/>
          <w:lang w:val="ro-RO"/>
        </w:rPr>
        <w:t>ă</w:t>
      </w:r>
      <w:r w:rsidRPr="005C442B">
        <w:rPr>
          <w:color w:val="000000"/>
          <w:sz w:val="20"/>
          <w:szCs w:val="20"/>
          <w:lang w:val="ro-RO"/>
        </w:rPr>
        <w:t>spuns</w:t>
      </w:r>
      <w:r w:rsidR="005C442B" w:rsidRPr="005C442B">
        <w:rPr>
          <w:color w:val="000000"/>
          <w:sz w:val="20"/>
          <w:szCs w:val="20"/>
          <w:lang w:val="ro-RO"/>
        </w:rPr>
        <w:t xml:space="preserve"> </w:t>
      </w:r>
      <w:r w:rsidRPr="005C442B">
        <w:rPr>
          <w:color w:val="000000"/>
          <w:sz w:val="20"/>
          <w:szCs w:val="20"/>
          <w:lang w:val="ro-RO"/>
        </w:rPr>
        <w:t xml:space="preserve">considerat corect. </w:t>
      </w:r>
      <w:r w:rsidR="005C442B" w:rsidRPr="00881696">
        <w:rPr>
          <w:b/>
          <w:bCs/>
          <w:color w:val="000000"/>
          <w:sz w:val="20"/>
          <w:szCs w:val="20"/>
          <w:lang w:val="ro-RO"/>
        </w:rPr>
        <w:t>Î</w:t>
      </w:r>
      <w:r w:rsidRPr="00881696">
        <w:rPr>
          <w:b/>
          <w:bCs/>
          <w:color w:val="000000"/>
          <w:sz w:val="20"/>
          <w:szCs w:val="20"/>
          <w:lang w:val="ro-RO"/>
        </w:rPr>
        <w:t>n situa</w:t>
      </w:r>
      <w:r w:rsidR="005C442B" w:rsidRPr="00881696">
        <w:rPr>
          <w:b/>
          <w:bCs/>
          <w:color w:val="000000"/>
          <w:sz w:val="20"/>
          <w:szCs w:val="20"/>
          <w:lang w:val="ro-RO"/>
        </w:rPr>
        <w:t>ț</w:t>
      </w:r>
      <w:r w:rsidRPr="00881696">
        <w:rPr>
          <w:b/>
          <w:bCs/>
          <w:color w:val="000000"/>
          <w:sz w:val="20"/>
          <w:szCs w:val="20"/>
          <w:lang w:val="ro-RO"/>
        </w:rPr>
        <w:t xml:space="preserve">ia </w:t>
      </w:r>
      <w:r w:rsidR="005C442B" w:rsidRPr="00881696">
        <w:rPr>
          <w:b/>
          <w:bCs/>
          <w:color w:val="000000"/>
          <w:sz w:val="20"/>
          <w:szCs w:val="20"/>
          <w:lang w:val="ro-RO"/>
        </w:rPr>
        <w:t>î</w:t>
      </w:r>
      <w:r w:rsidRPr="00881696">
        <w:rPr>
          <w:b/>
          <w:bCs/>
          <w:color w:val="000000"/>
          <w:sz w:val="20"/>
          <w:szCs w:val="20"/>
          <w:lang w:val="ro-RO"/>
        </w:rPr>
        <w:t>n care elevul revine asupra r</w:t>
      </w:r>
      <w:r w:rsidR="005C442B" w:rsidRPr="00881696">
        <w:rPr>
          <w:b/>
          <w:bCs/>
          <w:color w:val="000000"/>
          <w:sz w:val="20"/>
          <w:szCs w:val="20"/>
          <w:lang w:val="ro-RO"/>
        </w:rPr>
        <w:t>ă</w:t>
      </w:r>
      <w:r w:rsidRPr="00881696">
        <w:rPr>
          <w:b/>
          <w:bCs/>
          <w:color w:val="000000"/>
          <w:sz w:val="20"/>
          <w:szCs w:val="20"/>
          <w:lang w:val="ro-RO"/>
        </w:rPr>
        <w:t xml:space="preserve">spunsului selectat/ </w:t>
      </w:r>
      <w:r w:rsidR="005C442B" w:rsidRPr="00881696">
        <w:rPr>
          <w:b/>
          <w:bCs/>
          <w:color w:val="000000"/>
          <w:sz w:val="20"/>
          <w:szCs w:val="20"/>
          <w:lang w:val="ro-RO"/>
        </w:rPr>
        <w:t>î</w:t>
      </w:r>
      <w:r w:rsidRPr="00881696">
        <w:rPr>
          <w:b/>
          <w:bCs/>
          <w:color w:val="000000"/>
          <w:sz w:val="20"/>
          <w:szCs w:val="20"/>
          <w:lang w:val="ro-RO"/>
        </w:rPr>
        <w:t>ncercuit ini</w:t>
      </w:r>
      <w:r w:rsidR="005C442B" w:rsidRPr="00881696">
        <w:rPr>
          <w:b/>
          <w:bCs/>
          <w:color w:val="000000"/>
          <w:sz w:val="20"/>
          <w:szCs w:val="20"/>
          <w:lang w:val="ro-RO"/>
        </w:rPr>
        <w:t>ț</w:t>
      </w:r>
      <w:r w:rsidRPr="00881696">
        <w:rPr>
          <w:b/>
          <w:bCs/>
          <w:color w:val="000000"/>
          <w:sz w:val="20"/>
          <w:szCs w:val="20"/>
          <w:lang w:val="ro-RO"/>
        </w:rPr>
        <w:t xml:space="preserve">ial </w:t>
      </w:r>
      <w:r w:rsidR="005C442B" w:rsidRPr="00881696">
        <w:rPr>
          <w:b/>
          <w:bCs/>
          <w:color w:val="000000"/>
          <w:sz w:val="20"/>
          <w:szCs w:val="20"/>
          <w:lang w:val="ro-RO"/>
        </w:rPr>
        <w:t>ș</w:t>
      </w:r>
      <w:r w:rsidRPr="00881696">
        <w:rPr>
          <w:b/>
          <w:bCs/>
          <w:color w:val="000000"/>
          <w:sz w:val="20"/>
          <w:szCs w:val="20"/>
          <w:lang w:val="ro-RO"/>
        </w:rPr>
        <w:t>i consider</w:t>
      </w:r>
      <w:r w:rsidR="005C442B" w:rsidRPr="00881696">
        <w:rPr>
          <w:b/>
          <w:bCs/>
          <w:color w:val="000000"/>
          <w:sz w:val="20"/>
          <w:szCs w:val="20"/>
          <w:lang w:val="ro-RO"/>
        </w:rPr>
        <w:t>ă</w:t>
      </w:r>
      <w:r w:rsidRPr="00881696">
        <w:rPr>
          <w:b/>
          <w:bCs/>
          <w:color w:val="000000"/>
          <w:sz w:val="20"/>
          <w:szCs w:val="20"/>
          <w:lang w:val="ro-RO"/>
        </w:rPr>
        <w:t xml:space="preserve"> ca</w:t>
      </w:r>
      <w:r w:rsidR="005C442B" w:rsidRPr="00881696">
        <w:rPr>
          <w:b/>
          <w:bCs/>
          <w:color w:val="000000"/>
          <w:sz w:val="20"/>
          <w:szCs w:val="20"/>
          <w:lang w:val="ro-RO"/>
        </w:rPr>
        <w:t xml:space="preserve"> </w:t>
      </w:r>
      <w:r w:rsidRPr="00881696">
        <w:rPr>
          <w:b/>
          <w:bCs/>
          <w:color w:val="000000"/>
          <w:sz w:val="20"/>
          <w:szCs w:val="20"/>
          <w:lang w:val="ro-RO"/>
        </w:rPr>
        <w:t>fiind</w:t>
      </w:r>
      <w:r w:rsidR="005C442B" w:rsidRPr="00881696">
        <w:rPr>
          <w:b/>
          <w:bCs/>
          <w:color w:val="000000"/>
          <w:sz w:val="20"/>
          <w:szCs w:val="20"/>
          <w:lang w:val="ro-RO"/>
        </w:rPr>
        <w:t xml:space="preserve"> </w:t>
      </w:r>
      <w:r w:rsidRPr="00881696">
        <w:rPr>
          <w:b/>
          <w:bCs/>
          <w:color w:val="000000"/>
          <w:sz w:val="20"/>
          <w:szCs w:val="20"/>
          <w:lang w:val="ro-RO"/>
        </w:rPr>
        <w:t>corect</w:t>
      </w:r>
      <w:r w:rsidR="005C442B" w:rsidRPr="00881696">
        <w:rPr>
          <w:b/>
          <w:bCs/>
          <w:color w:val="000000"/>
          <w:sz w:val="20"/>
          <w:szCs w:val="20"/>
          <w:lang w:val="ro-RO"/>
        </w:rPr>
        <w:t>ă</w:t>
      </w:r>
      <w:r w:rsidRPr="00881696">
        <w:rPr>
          <w:b/>
          <w:bCs/>
          <w:color w:val="000000"/>
          <w:sz w:val="20"/>
          <w:szCs w:val="20"/>
          <w:lang w:val="ro-RO"/>
        </w:rPr>
        <w:t xml:space="preserve"> o alt</w:t>
      </w:r>
      <w:r w:rsidR="005C442B" w:rsidRPr="00881696">
        <w:rPr>
          <w:b/>
          <w:bCs/>
          <w:color w:val="000000"/>
          <w:sz w:val="20"/>
          <w:szCs w:val="20"/>
          <w:lang w:val="ro-RO"/>
        </w:rPr>
        <w:t>ă</w:t>
      </w:r>
      <w:r w:rsidRPr="00881696">
        <w:rPr>
          <w:b/>
          <w:bCs/>
          <w:color w:val="000000"/>
          <w:sz w:val="20"/>
          <w:szCs w:val="20"/>
          <w:lang w:val="ro-RO"/>
        </w:rPr>
        <w:t xml:space="preserve"> variant</w:t>
      </w:r>
      <w:r w:rsidR="005C442B" w:rsidRPr="00881696">
        <w:rPr>
          <w:b/>
          <w:bCs/>
          <w:color w:val="000000"/>
          <w:sz w:val="20"/>
          <w:szCs w:val="20"/>
          <w:lang w:val="ro-RO"/>
        </w:rPr>
        <w:t>ă</w:t>
      </w:r>
      <w:r w:rsidRPr="00881696">
        <w:rPr>
          <w:b/>
          <w:bCs/>
          <w:color w:val="000000"/>
          <w:sz w:val="20"/>
          <w:szCs w:val="20"/>
          <w:lang w:val="ro-RO"/>
        </w:rPr>
        <w:t>, aceasta va fi scris</w:t>
      </w:r>
      <w:r w:rsidR="005C442B" w:rsidRPr="00881696">
        <w:rPr>
          <w:b/>
          <w:bCs/>
          <w:color w:val="000000"/>
          <w:sz w:val="20"/>
          <w:szCs w:val="20"/>
          <w:lang w:val="ro-RO"/>
        </w:rPr>
        <w:t>ă</w:t>
      </w:r>
      <w:r w:rsidRPr="00881696">
        <w:rPr>
          <w:b/>
          <w:bCs/>
          <w:color w:val="000000"/>
          <w:sz w:val="20"/>
          <w:szCs w:val="20"/>
          <w:lang w:val="ro-RO"/>
        </w:rPr>
        <w:t xml:space="preserve"> </w:t>
      </w:r>
      <w:r w:rsidR="005C442B" w:rsidRPr="00881696">
        <w:rPr>
          <w:b/>
          <w:bCs/>
          <w:color w:val="000000"/>
          <w:sz w:val="20"/>
          <w:szCs w:val="20"/>
          <w:lang w:val="ro-RO"/>
        </w:rPr>
        <w:t>î</w:t>
      </w:r>
      <w:r w:rsidRPr="00881696">
        <w:rPr>
          <w:b/>
          <w:bCs/>
          <w:color w:val="000000"/>
          <w:sz w:val="20"/>
          <w:szCs w:val="20"/>
          <w:lang w:val="ro-RO"/>
        </w:rPr>
        <w:t>n rubrica/ celula dedicat</w:t>
      </w:r>
      <w:r w:rsidR="005C442B" w:rsidRPr="00881696">
        <w:rPr>
          <w:b/>
          <w:bCs/>
          <w:color w:val="000000"/>
          <w:sz w:val="20"/>
          <w:szCs w:val="20"/>
          <w:lang w:val="ro-RO"/>
        </w:rPr>
        <w:t>ă</w:t>
      </w:r>
      <w:r w:rsidRPr="00881696">
        <w:rPr>
          <w:b/>
          <w:bCs/>
          <w:color w:val="000000"/>
          <w:sz w:val="20"/>
          <w:szCs w:val="20"/>
          <w:lang w:val="ro-RO"/>
        </w:rPr>
        <w:t xml:space="preserve"> punctajului atribuit</w:t>
      </w:r>
      <w:r w:rsidR="005C442B" w:rsidRPr="00881696">
        <w:rPr>
          <w:b/>
          <w:bCs/>
          <w:color w:val="000000"/>
          <w:sz w:val="20"/>
          <w:szCs w:val="20"/>
          <w:lang w:val="ro-RO"/>
        </w:rPr>
        <w:t xml:space="preserve"> </w:t>
      </w:r>
      <w:r w:rsidRPr="00881696">
        <w:rPr>
          <w:b/>
          <w:bCs/>
          <w:color w:val="000000"/>
          <w:sz w:val="20"/>
          <w:szCs w:val="20"/>
          <w:lang w:val="ro-RO"/>
        </w:rPr>
        <w:t>itemului, aflat</w:t>
      </w:r>
      <w:r w:rsidR="005C442B" w:rsidRPr="00881696">
        <w:rPr>
          <w:b/>
          <w:bCs/>
          <w:color w:val="000000"/>
          <w:sz w:val="20"/>
          <w:szCs w:val="20"/>
          <w:lang w:val="ro-RO"/>
        </w:rPr>
        <w:t>ă</w:t>
      </w:r>
      <w:r w:rsidRPr="00881696">
        <w:rPr>
          <w:b/>
          <w:bCs/>
          <w:color w:val="000000"/>
          <w:sz w:val="20"/>
          <w:szCs w:val="20"/>
          <w:lang w:val="ro-RO"/>
        </w:rPr>
        <w:t xml:space="preserve"> l</w:t>
      </w:r>
      <w:r w:rsidR="005C442B" w:rsidRPr="00881696">
        <w:rPr>
          <w:b/>
          <w:bCs/>
          <w:color w:val="000000"/>
          <w:sz w:val="20"/>
          <w:szCs w:val="20"/>
          <w:lang w:val="ro-RO"/>
        </w:rPr>
        <w:t>â</w:t>
      </w:r>
      <w:r w:rsidRPr="00881696">
        <w:rPr>
          <w:b/>
          <w:bCs/>
          <w:color w:val="000000"/>
          <w:sz w:val="20"/>
          <w:szCs w:val="20"/>
          <w:lang w:val="ro-RO"/>
        </w:rPr>
        <w:t>ng</w:t>
      </w:r>
      <w:r w:rsidR="005C442B" w:rsidRPr="00881696">
        <w:rPr>
          <w:b/>
          <w:bCs/>
          <w:color w:val="000000"/>
          <w:sz w:val="20"/>
          <w:szCs w:val="20"/>
          <w:lang w:val="ro-RO"/>
        </w:rPr>
        <w:t>ă</w:t>
      </w:r>
      <w:r w:rsidRPr="00881696">
        <w:rPr>
          <w:b/>
          <w:bCs/>
          <w:color w:val="000000"/>
          <w:sz w:val="20"/>
          <w:szCs w:val="20"/>
          <w:lang w:val="ro-RO"/>
        </w:rPr>
        <w:t xml:space="preserve"> zona cu cele patru variante de r</w:t>
      </w:r>
      <w:r w:rsidR="005C442B" w:rsidRPr="00881696">
        <w:rPr>
          <w:b/>
          <w:bCs/>
          <w:color w:val="000000"/>
          <w:sz w:val="20"/>
          <w:szCs w:val="20"/>
          <w:lang w:val="ro-RO"/>
        </w:rPr>
        <w:t>ă</w:t>
      </w:r>
      <w:r w:rsidRPr="00881696">
        <w:rPr>
          <w:b/>
          <w:bCs/>
          <w:color w:val="000000"/>
          <w:sz w:val="20"/>
          <w:szCs w:val="20"/>
          <w:lang w:val="ro-RO"/>
        </w:rPr>
        <w:t>spuns</w:t>
      </w:r>
      <w:r w:rsidRPr="005C442B">
        <w:rPr>
          <w:color w:val="000000"/>
          <w:sz w:val="20"/>
          <w:szCs w:val="20"/>
          <w:lang w:val="ro-RO"/>
        </w:rPr>
        <w:t>.</w:t>
      </w:r>
    </w:p>
    <w:p w14:paraId="0C71B4A2" w14:textId="7CEC5F42" w:rsidR="00201219" w:rsidRPr="00201219" w:rsidRDefault="00201219" w:rsidP="00201219">
      <w:pPr>
        <w:pStyle w:val="Listparagraf"/>
        <w:numPr>
          <w:ilvl w:val="0"/>
          <w:numId w:val="2"/>
        </w:numPr>
        <w:tabs>
          <w:tab w:val="clear" w:pos="720"/>
        </w:tabs>
        <w:suppressAutoHyphens/>
        <w:autoSpaceDE w:val="0"/>
        <w:autoSpaceDN w:val="0"/>
        <w:ind w:left="567" w:hanging="567"/>
        <w:jc w:val="both"/>
        <w:textAlignment w:val="baseline"/>
        <w:rPr>
          <w:color w:val="000000"/>
          <w:sz w:val="20"/>
          <w:szCs w:val="20"/>
          <w:lang w:val="ro-RO"/>
        </w:rPr>
      </w:pPr>
      <w:r w:rsidRPr="00201219">
        <w:rPr>
          <w:color w:val="000000"/>
          <w:sz w:val="20"/>
          <w:szCs w:val="20"/>
          <w:lang w:val="ro-RO"/>
        </w:rPr>
        <w:t>La figurile</w:t>
      </w:r>
      <w:r w:rsidR="00286469">
        <w:rPr>
          <w:color w:val="000000"/>
          <w:sz w:val="20"/>
          <w:szCs w:val="20"/>
          <w:lang w:val="ro-RO"/>
        </w:rPr>
        <w:t xml:space="preserve"> </w:t>
      </w:r>
      <w:r w:rsidRPr="00201219">
        <w:rPr>
          <w:color w:val="000000"/>
          <w:sz w:val="20"/>
          <w:szCs w:val="20"/>
          <w:lang w:val="ro-RO"/>
        </w:rPr>
        <w:t xml:space="preserve">de la proba de </w:t>
      </w:r>
      <w:r w:rsidR="00286469">
        <w:rPr>
          <w:color w:val="000000"/>
          <w:sz w:val="20"/>
          <w:szCs w:val="20"/>
          <w:lang w:val="ro-RO"/>
        </w:rPr>
        <w:t>m</w:t>
      </w:r>
      <w:r w:rsidRPr="00201219">
        <w:rPr>
          <w:color w:val="000000"/>
          <w:sz w:val="20"/>
          <w:szCs w:val="20"/>
          <w:lang w:val="ro-RO"/>
        </w:rPr>
        <w:t>ate</w:t>
      </w:r>
      <w:r w:rsidR="00286469">
        <w:rPr>
          <w:color w:val="000000"/>
          <w:sz w:val="20"/>
          <w:szCs w:val="20"/>
          <w:lang w:val="ro-RO"/>
        </w:rPr>
        <w:t>m</w:t>
      </w:r>
      <w:r w:rsidRPr="00201219">
        <w:rPr>
          <w:color w:val="000000"/>
          <w:sz w:val="20"/>
          <w:szCs w:val="20"/>
          <w:lang w:val="ro-RO"/>
        </w:rPr>
        <w:t>atic</w:t>
      </w:r>
      <w:r w:rsidR="00286469">
        <w:rPr>
          <w:color w:val="000000"/>
          <w:sz w:val="20"/>
          <w:szCs w:val="20"/>
          <w:lang w:val="ro-RO"/>
        </w:rPr>
        <w:t xml:space="preserve">ă </w:t>
      </w:r>
      <w:r w:rsidRPr="00201219">
        <w:rPr>
          <w:color w:val="000000"/>
          <w:sz w:val="20"/>
          <w:szCs w:val="20"/>
          <w:lang w:val="ro-RO"/>
        </w:rPr>
        <w:t>sunt permise marcajele pe figur</w:t>
      </w:r>
      <w:r w:rsidR="00286469">
        <w:rPr>
          <w:color w:val="000000"/>
          <w:sz w:val="20"/>
          <w:szCs w:val="20"/>
          <w:lang w:val="ro-RO"/>
        </w:rPr>
        <w:t>ă</w:t>
      </w:r>
      <w:r w:rsidRPr="00201219">
        <w:rPr>
          <w:color w:val="000000"/>
          <w:sz w:val="20"/>
          <w:szCs w:val="20"/>
          <w:lang w:val="ro-RO"/>
        </w:rPr>
        <w:t xml:space="preserve"> </w:t>
      </w:r>
      <w:r w:rsidR="00286469">
        <w:rPr>
          <w:color w:val="000000"/>
          <w:sz w:val="20"/>
          <w:szCs w:val="20"/>
          <w:lang w:val="ro-RO"/>
        </w:rPr>
        <w:t>ș</w:t>
      </w:r>
      <w:r w:rsidRPr="00201219">
        <w:rPr>
          <w:color w:val="000000"/>
          <w:sz w:val="20"/>
          <w:szCs w:val="20"/>
          <w:lang w:val="ro-RO"/>
        </w:rPr>
        <w:t>i completarea figurilor cu creion</w:t>
      </w:r>
      <w:r w:rsidR="00286469">
        <w:rPr>
          <w:color w:val="000000"/>
          <w:sz w:val="20"/>
          <w:szCs w:val="20"/>
          <w:lang w:val="ro-RO"/>
        </w:rPr>
        <w:t xml:space="preserve"> </w:t>
      </w:r>
      <w:r w:rsidRPr="00201219">
        <w:rPr>
          <w:color w:val="000000"/>
          <w:sz w:val="20"/>
          <w:szCs w:val="20"/>
          <w:lang w:val="ro-RO"/>
        </w:rPr>
        <w:t>sau</w:t>
      </w:r>
      <w:r w:rsidR="00286469">
        <w:rPr>
          <w:color w:val="000000"/>
          <w:sz w:val="20"/>
          <w:szCs w:val="20"/>
          <w:lang w:val="ro-RO"/>
        </w:rPr>
        <w:t xml:space="preserve"> </w:t>
      </w:r>
      <w:r w:rsidRPr="00201219">
        <w:rPr>
          <w:color w:val="000000"/>
          <w:sz w:val="20"/>
          <w:szCs w:val="20"/>
          <w:lang w:val="ro-RO"/>
        </w:rPr>
        <w:t>stilou/pix de culoare albastr</w:t>
      </w:r>
      <w:r w:rsidR="00286469">
        <w:rPr>
          <w:color w:val="000000"/>
          <w:sz w:val="20"/>
          <w:szCs w:val="20"/>
          <w:lang w:val="ro-RO"/>
        </w:rPr>
        <w:t>ă</w:t>
      </w:r>
      <w:r w:rsidRPr="00201219">
        <w:rPr>
          <w:color w:val="000000"/>
          <w:sz w:val="20"/>
          <w:szCs w:val="20"/>
          <w:lang w:val="ro-RO"/>
        </w:rPr>
        <w:t>. De ase</w:t>
      </w:r>
      <w:r w:rsidR="00286469">
        <w:rPr>
          <w:color w:val="000000"/>
          <w:sz w:val="20"/>
          <w:szCs w:val="20"/>
          <w:lang w:val="ro-RO"/>
        </w:rPr>
        <w:t>m</w:t>
      </w:r>
      <w:r w:rsidRPr="00201219">
        <w:rPr>
          <w:color w:val="000000"/>
          <w:sz w:val="20"/>
          <w:szCs w:val="20"/>
          <w:lang w:val="ro-RO"/>
        </w:rPr>
        <w:t>enea, este permis</w:t>
      </w:r>
      <w:r w:rsidR="00286469">
        <w:rPr>
          <w:color w:val="000000"/>
          <w:sz w:val="20"/>
          <w:szCs w:val="20"/>
          <w:lang w:val="ro-RO"/>
        </w:rPr>
        <w:t>ă</w:t>
      </w:r>
      <w:r w:rsidRPr="00201219">
        <w:rPr>
          <w:color w:val="000000"/>
          <w:sz w:val="20"/>
          <w:szCs w:val="20"/>
          <w:lang w:val="ro-RO"/>
        </w:rPr>
        <w:t xml:space="preserve"> realizarea unor figuri geo</w:t>
      </w:r>
      <w:r w:rsidR="00286469">
        <w:rPr>
          <w:color w:val="000000"/>
          <w:sz w:val="20"/>
          <w:szCs w:val="20"/>
          <w:lang w:val="ro-RO"/>
        </w:rPr>
        <w:t>m</w:t>
      </w:r>
      <w:r w:rsidRPr="00201219">
        <w:rPr>
          <w:color w:val="000000"/>
          <w:sz w:val="20"/>
          <w:szCs w:val="20"/>
          <w:lang w:val="ro-RO"/>
        </w:rPr>
        <w:t>etrice (cu creion sau stilou/pix de culoare albastr</w:t>
      </w:r>
      <w:r w:rsidR="00286469">
        <w:rPr>
          <w:color w:val="000000"/>
          <w:sz w:val="20"/>
          <w:szCs w:val="20"/>
          <w:lang w:val="ro-RO"/>
        </w:rPr>
        <w:t>ă</w:t>
      </w:r>
      <w:r w:rsidRPr="00201219">
        <w:rPr>
          <w:color w:val="000000"/>
          <w:sz w:val="20"/>
          <w:szCs w:val="20"/>
          <w:lang w:val="ro-RO"/>
        </w:rPr>
        <w:t xml:space="preserve">) </w:t>
      </w:r>
      <w:r w:rsidR="00286469">
        <w:rPr>
          <w:color w:val="000000"/>
          <w:sz w:val="20"/>
          <w:szCs w:val="20"/>
          <w:lang w:val="ro-RO"/>
        </w:rPr>
        <w:t>î</w:t>
      </w:r>
      <w:r w:rsidRPr="00201219">
        <w:rPr>
          <w:color w:val="000000"/>
          <w:sz w:val="20"/>
          <w:szCs w:val="20"/>
          <w:lang w:val="ro-RO"/>
        </w:rPr>
        <w:t>n spa</w:t>
      </w:r>
      <w:r w:rsidR="00286469">
        <w:rPr>
          <w:color w:val="000000"/>
          <w:sz w:val="20"/>
          <w:szCs w:val="20"/>
          <w:lang w:val="ro-RO"/>
        </w:rPr>
        <w:t>ț</w:t>
      </w:r>
      <w:r w:rsidRPr="00201219">
        <w:rPr>
          <w:color w:val="000000"/>
          <w:sz w:val="20"/>
          <w:szCs w:val="20"/>
          <w:lang w:val="ro-RO"/>
        </w:rPr>
        <w:t>iul pus la dispozi</w:t>
      </w:r>
      <w:r w:rsidR="00286469">
        <w:rPr>
          <w:color w:val="000000"/>
          <w:sz w:val="20"/>
          <w:szCs w:val="20"/>
          <w:lang w:val="ro-RO"/>
        </w:rPr>
        <w:t>ț</w:t>
      </w:r>
      <w:r w:rsidRPr="00201219">
        <w:rPr>
          <w:color w:val="000000"/>
          <w:sz w:val="20"/>
          <w:szCs w:val="20"/>
          <w:lang w:val="ro-RO"/>
        </w:rPr>
        <w:t>ie</w:t>
      </w:r>
      <w:r w:rsidR="00286469">
        <w:rPr>
          <w:color w:val="000000"/>
          <w:sz w:val="20"/>
          <w:szCs w:val="20"/>
          <w:lang w:val="ro-RO"/>
        </w:rPr>
        <w:t xml:space="preserve"> </w:t>
      </w:r>
      <w:r w:rsidRPr="00201219">
        <w:rPr>
          <w:color w:val="000000"/>
          <w:sz w:val="20"/>
          <w:szCs w:val="20"/>
          <w:lang w:val="ro-RO"/>
        </w:rPr>
        <w:t>pentru rezolvarea problemelor.</w:t>
      </w:r>
    </w:p>
    <w:p w14:paraId="637CC650" w14:textId="77777777" w:rsidR="000A499E" w:rsidRPr="00910563" w:rsidRDefault="000A499E" w:rsidP="000A499E">
      <w:pPr>
        <w:pStyle w:val="Listparagraf"/>
        <w:numPr>
          <w:ilvl w:val="0"/>
          <w:numId w:val="2"/>
        </w:numPr>
        <w:tabs>
          <w:tab w:val="clear" w:pos="720"/>
        </w:tabs>
        <w:suppressAutoHyphens/>
        <w:autoSpaceDE w:val="0"/>
        <w:autoSpaceDN w:val="0"/>
        <w:ind w:left="567" w:hanging="567"/>
        <w:jc w:val="both"/>
        <w:textAlignment w:val="baseline"/>
        <w:rPr>
          <w:sz w:val="20"/>
          <w:szCs w:val="20"/>
          <w:lang w:val="ro-RO"/>
        </w:rPr>
      </w:pPr>
      <w:r w:rsidRPr="00910563">
        <w:rPr>
          <w:sz w:val="20"/>
          <w:szCs w:val="20"/>
          <w:lang w:val="ro-RO"/>
        </w:rPr>
        <w:t>La probele</w:t>
      </w:r>
      <w:r>
        <w:rPr>
          <w:sz w:val="20"/>
          <w:szCs w:val="20"/>
          <w:lang w:val="ro-RO"/>
        </w:rPr>
        <w:t xml:space="preserve"> </w:t>
      </w:r>
      <w:r w:rsidRPr="00910563">
        <w:rPr>
          <w:sz w:val="20"/>
          <w:szCs w:val="20"/>
          <w:lang w:val="ro-RO"/>
        </w:rPr>
        <w:t xml:space="preserve">scrise din cadrul </w:t>
      </w:r>
      <w:r>
        <w:rPr>
          <w:sz w:val="20"/>
          <w:szCs w:val="20"/>
          <w:lang w:val="ro-RO"/>
        </w:rPr>
        <w:t>EN08</w:t>
      </w:r>
      <w:r w:rsidRPr="00910563">
        <w:rPr>
          <w:sz w:val="20"/>
          <w:szCs w:val="20"/>
          <w:lang w:val="ro-RO"/>
        </w:rPr>
        <w:t>, elevii primesc</w:t>
      </w:r>
      <w:r>
        <w:rPr>
          <w:sz w:val="20"/>
          <w:szCs w:val="20"/>
          <w:lang w:val="ro-RO"/>
        </w:rPr>
        <w:t xml:space="preserve"> </w:t>
      </w:r>
      <w:r w:rsidRPr="00910563">
        <w:rPr>
          <w:sz w:val="20"/>
          <w:szCs w:val="20"/>
          <w:lang w:val="ro-RO"/>
        </w:rPr>
        <w:t xml:space="preserve">subiectele </w:t>
      </w:r>
      <w:r>
        <w:rPr>
          <w:sz w:val="20"/>
          <w:szCs w:val="20"/>
          <w:lang w:val="ro-RO"/>
        </w:rPr>
        <w:t>î</w:t>
      </w:r>
      <w:r w:rsidRPr="00910563">
        <w:rPr>
          <w:sz w:val="20"/>
          <w:szCs w:val="20"/>
          <w:lang w:val="ro-RO"/>
        </w:rPr>
        <w:t>n forma de bro</w:t>
      </w:r>
      <w:r>
        <w:rPr>
          <w:sz w:val="20"/>
          <w:szCs w:val="20"/>
          <w:lang w:val="ro-RO"/>
        </w:rPr>
        <w:t>ș</w:t>
      </w:r>
      <w:r w:rsidRPr="00910563">
        <w:rPr>
          <w:sz w:val="20"/>
          <w:szCs w:val="20"/>
          <w:lang w:val="ro-RO"/>
        </w:rPr>
        <w:t>ur</w:t>
      </w:r>
      <w:r>
        <w:rPr>
          <w:sz w:val="20"/>
          <w:szCs w:val="20"/>
          <w:lang w:val="ro-RO"/>
        </w:rPr>
        <w:t>ă</w:t>
      </w:r>
      <w:r w:rsidRPr="00910563">
        <w:rPr>
          <w:sz w:val="20"/>
          <w:szCs w:val="20"/>
          <w:lang w:val="ro-RO"/>
        </w:rPr>
        <w:t>, put</w:t>
      </w:r>
      <w:r>
        <w:rPr>
          <w:sz w:val="20"/>
          <w:szCs w:val="20"/>
          <w:lang w:val="ro-RO"/>
        </w:rPr>
        <w:t>â</w:t>
      </w:r>
      <w:r w:rsidRPr="00910563">
        <w:rPr>
          <w:sz w:val="20"/>
          <w:szCs w:val="20"/>
          <w:lang w:val="ro-RO"/>
        </w:rPr>
        <w:t>nd s</w:t>
      </w:r>
      <w:r>
        <w:rPr>
          <w:sz w:val="20"/>
          <w:szCs w:val="20"/>
          <w:lang w:val="ro-RO"/>
        </w:rPr>
        <w:t>ă</w:t>
      </w:r>
      <w:r w:rsidRPr="00910563">
        <w:rPr>
          <w:sz w:val="20"/>
          <w:szCs w:val="20"/>
          <w:lang w:val="ro-RO"/>
        </w:rPr>
        <w:t xml:space="preserve"> solicite </w:t>
      </w:r>
      <w:r>
        <w:rPr>
          <w:sz w:val="20"/>
          <w:szCs w:val="20"/>
          <w:lang w:val="ro-RO"/>
        </w:rPr>
        <w:t>ș</w:t>
      </w:r>
      <w:r w:rsidRPr="00910563">
        <w:rPr>
          <w:sz w:val="20"/>
          <w:szCs w:val="20"/>
          <w:lang w:val="ro-RO"/>
        </w:rPr>
        <w:t>i pagini suplimentare, dac</w:t>
      </w:r>
      <w:r>
        <w:rPr>
          <w:sz w:val="20"/>
          <w:szCs w:val="20"/>
          <w:lang w:val="ro-RO"/>
        </w:rPr>
        <w:t>ă</w:t>
      </w:r>
      <w:r w:rsidRPr="00910563">
        <w:rPr>
          <w:sz w:val="20"/>
          <w:szCs w:val="20"/>
          <w:lang w:val="ro-RO"/>
        </w:rPr>
        <w:t xml:space="preserve"> este cazul.</w:t>
      </w:r>
      <w:r>
        <w:rPr>
          <w:sz w:val="20"/>
          <w:szCs w:val="20"/>
          <w:lang w:val="ro-RO"/>
        </w:rPr>
        <w:t xml:space="preserve"> </w:t>
      </w:r>
      <w:r w:rsidRPr="00910563">
        <w:rPr>
          <w:sz w:val="20"/>
          <w:szCs w:val="20"/>
          <w:lang w:val="ro-RO"/>
        </w:rPr>
        <w:t>Capsarea bro</w:t>
      </w:r>
      <w:r>
        <w:rPr>
          <w:sz w:val="20"/>
          <w:szCs w:val="20"/>
          <w:lang w:val="ro-RO"/>
        </w:rPr>
        <w:t>ș</w:t>
      </w:r>
      <w:r w:rsidRPr="00910563">
        <w:rPr>
          <w:sz w:val="20"/>
          <w:szCs w:val="20"/>
          <w:lang w:val="ro-RO"/>
        </w:rPr>
        <w:t>urilor se realizeaz</w:t>
      </w:r>
      <w:r>
        <w:rPr>
          <w:sz w:val="20"/>
          <w:szCs w:val="20"/>
          <w:lang w:val="ro-RO"/>
        </w:rPr>
        <w:t>ă</w:t>
      </w:r>
      <w:r w:rsidRPr="00910563">
        <w:rPr>
          <w:sz w:val="20"/>
          <w:szCs w:val="20"/>
          <w:lang w:val="ro-RO"/>
        </w:rPr>
        <w:t xml:space="preserve"> </w:t>
      </w:r>
      <w:r>
        <w:rPr>
          <w:sz w:val="20"/>
          <w:szCs w:val="20"/>
          <w:lang w:val="ro-RO"/>
        </w:rPr>
        <w:t>î</w:t>
      </w:r>
      <w:r w:rsidRPr="00910563">
        <w:rPr>
          <w:sz w:val="20"/>
          <w:szCs w:val="20"/>
          <w:lang w:val="ro-RO"/>
        </w:rPr>
        <w:t xml:space="preserve">nainte de distribuirea acestora </w:t>
      </w:r>
      <w:r>
        <w:rPr>
          <w:sz w:val="20"/>
          <w:szCs w:val="20"/>
          <w:lang w:val="ro-RO"/>
        </w:rPr>
        <w:t>î</w:t>
      </w:r>
      <w:r w:rsidRPr="00910563">
        <w:rPr>
          <w:sz w:val="20"/>
          <w:szCs w:val="20"/>
          <w:lang w:val="ro-RO"/>
        </w:rPr>
        <w:t>n s</w:t>
      </w:r>
      <w:r>
        <w:rPr>
          <w:sz w:val="20"/>
          <w:szCs w:val="20"/>
          <w:lang w:val="ro-RO"/>
        </w:rPr>
        <w:t>ă</w:t>
      </w:r>
      <w:r w:rsidRPr="00910563">
        <w:rPr>
          <w:sz w:val="20"/>
          <w:szCs w:val="20"/>
          <w:lang w:val="ro-RO"/>
        </w:rPr>
        <w:t xml:space="preserve">li, </w:t>
      </w:r>
      <w:r>
        <w:rPr>
          <w:sz w:val="20"/>
          <w:szCs w:val="20"/>
          <w:lang w:val="ro-RO"/>
        </w:rPr>
        <w:t>î</w:t>
      </w:r>
      <w:r w:rsidRPr="00910563">
        <w:rPr>
          <w:sz w:val="20"/>
          <w:szCs w:val="20"/>
          <w:lang w:val="ro-RO"/>
        </w:rPr>
        <w:t>n trei locuri (lateral - st</w:t>
      </w:r>
      <w:r>
        <w:rPr>
          <w:sz w:val="20"/>
          <w:szCs w:val="20"/>
          <w:lang w:val="ro-RO"/>
        </w:rPr>
        <w:t>â</w:t>
      </w:r>
      <w:r w:rsidRPr="00910563">
        <w:rPr>
          <w:sz w:val="20"/>
          <w:szCs w:val="20"/>
          <w:lang w:val="ro-RO"/>
        </w:rPr>
        <w:t>nga sus, lateral - st</w:t>
      </w:r>
      <w:r>
        <w:rPr>
          <w:sz w:val="20"/>
          <w:szCs w:val="20"/>
          <w:lang w:val="ro-RO"/>
        </w:rPr>
        <w:t>â</w:t>
      </w:r>
      <w:r w:rsidRPr="00910563">
        <w:rPr>
          <w:sz w:val="20"/>
          <w:szCs w:val="20"/>
          <w:lang w:val="ro-RO"/>
        </w:rPr>
        <w:t xml:space="preserve">nga jos </w:t>
      </w:r>
      <w:r>
        <w:rPr>
          <w:sz w:val="20"/>
          <w:szCs w:val="20"/>
          <w:lang w:val="ro-RO"/>
        </w:rPr>
        <w:t>ș</w:t>
      </w:r>
      <w:r w:rsidRPr="00910563">
        <w:rPr>
          <w:sz w:val="20"/>
          <w:szCs w:val="20"/>
          <w:lang w:val="ro-RO"/>
        </w:rPr>
        <w:t>i lateral</w:t>
      </w:r>
      <w:r>
        <w:rPr>
          <w:sz w:val="20"/>
          <w:szCs w:val="20"/>
          <w:lang w:val="ro-RO"/>
        </w:rPr>
        <w:t xml:space="preserve"> </w:t>
      </w:r>
      <w:r w:rsidRPr="00910563">
        <w:rPr>
          <w:sz w:val="20"/>
          <w:szCs w:val="20"/>
          <w:lang w:val="ro-RO"/>
        </w:rPr>
        <w:t>- mijloc). Eventualele</w:t>
      </w:r>
      <w:r>
        <w:rPr>
          <w:sz w:val="20"/>
          <w:szCs w:val="20"/>
          <w:lang w:val="ro-RO"/>
        </w:rPr>
        <w:t xml:space="preserve"> </w:t>
      </w:r>
      <w:r w:rsidRPr="00910563">
        <w:rPr>
          <w:sz w:val="20"/>
          <w:szCs w:val="20"/>
          <w:lang w:val="ro-RO"/>
        </w:rPr>
        <w:t>foi suplimentare utilizate de c</w:t>
      </w:r>
      <w:r>
        <w:rPr>
          <w:sz w:val="20"/>
          <w:szCs w:val="20"/>
          <w:lang w:val="ro-RO"/>
        </w:rPr>
        <w:t>ă</w:t>
      </w:r>
      <w:r w:rsidRPr="00910563">
        <w:rPr>
          <w:sz w:val="20"/>
          <w:szCs w:val="20"/>
          <w:lang w:val="ro-RO"/>
        </w:rPr>
        <w:t>tre</w:t>
      </w:r>
      <w:r>
        <w:rPr>
          <w:sz w:val="20"/>
          <w:szCs w:val="20"/>
          <w:lang w:val="ro-RO"/>
        </w:rPr>
        <w:t xml:space="preserve"> </w:t>
      </w:r>
      <w:r w:rsidRPr="00910563">
        <w:rPr>
          <w:sz w:val="20"/>
          <w:szCs w:val="20"/>
          <w:lang w:val="ro-RO"/>
        </w:rPr>
        <w:t>elevi se vor ad</w:t>
      </w:r>
      <w:r>
        <w:rPr>
          <w:sz w:val="20"/>
          <w:szCs w:val="20"/>
          <w:lang w:val="ro-RO"/>
        </w:rPr>
        <w:t>ă</w:t>
      </w:r>
      <w:r w:rsidRPr="00910563">
        <w:rPr>
          <w:sz w:val="20"/>
          <w:szCs w:val="20"/>
          <w:lang w:val="ro-RO"/>
        </w:rPr>
        <w:t xml:space="preserve">uga prin capsare </w:t>
      </w:r>
      <w:r>
        <w:rPr>
          <w:sz w:val="20"/>
          <w:szCs w:val="20"/>
          <w:lang w:val="ro-RO"/>
        </w:rPr>
        <w:t>î</w:t>
      </w:r>
      <w:r w:rsidRPr="00910563">
        <w:rPr>
          <w:sz w:val="20"/>
          <w:szCs w:val="20"/>
          <w:lang w:val="ro-RO"/>
        </w:rPr>
        <w:t>n alte dou</w:t>
      </w:r>
      <w:r>
        <w:rPr>
          <w:sz w:val="20"/>
          <w:szCs w:val="20"/>
          <w:lang w:val="ro-RO"/>
        </w:rPr>
        <w:t>ă</w:t>
      </w:r>
      <w:r w:rsidRPr="00910563">
        <w:rPr>
          <w:sz w:val="20"/>
          <w:szCs w:val="20"/>
          <w:lang w:val="ro-RO"/>
        </w:rPr>
        <w:t xml:space="preserve"> locuri, situate </w:t>
      </w:r>
      <w:r>
        <w:rPr>
          <w:sz w:val="20"/>
          <w:szCs w:val="20"/>
          <w:lang w:val="ro-RO"/>
        </w:rPr>
        <w:t>î</w:t>
      </w:r>
      <w:r w:rsidRPr="00910563">
        <w:rPr>
          <w:sz w:val="20"/>
          <w:szCs w:val="20"/>
          <w:lang w:val="ro-RO"/>
        </w:rPr>
        <w:t>ntre cele trei locuri ini</w:t>
      </w:r>
      <w:r>
        <w:rPr>
          <w:sz w:val="20"/>
          <w:szCs w:val="20"/>
          <w:lang w:val="ro-RO"/>
        </w:rPr>
        <w:t>ți</w:t>
      </w:r>
      <w:r w:rsidRPr="00910563">
        <w:rPr>
          <w:sz w:val="20"/>
          <w:szCs w:val="20"/>
          <w:lang w:val="ro-RO"/>
        </w:rPr>
        <w:t xml:space="preserve">ale, astfel </w:t>
      </w:r>
      <w:r>
        <w:rPr>
          <w:sz w:val="20"/>
          <w:szCs w:val="20"/>
          <w:lang w:val="ro-RO"/>
        </w:rPr>
        <w:t>î</w:t>
      </w:r>
      <w:r w:rsidRPr="00910563">
        <w:rPr>
          <w:sz w:val="20"/>
          <w:szCs w:val="20"/>
          <w:lang w:val="ro-RO"/>
        </w:rPr>
        <w:t>nc</w:t>
      </w:r>
      <w:r>
        <w:rPr>
          <w:sz w:val="20"/>
          <w:szCs w:val="20"/>
          <w:lang w:val="ro-RO"/>
        </w:rPr>
        <w:t>â</w:t>
      </w:r>
      <w:r w:rsidRPr="00910563">
        <w:rPr>
          <w:sz w:val="20"/>
          <w:szCs w:val="20"/>
          <w:lang w:val="ro-RO"/>
        </w:rPr>
        <w:t>t bro</w:t>
      </w:r>
      <w:r>
        <w:rPr>
          <w:sz w:val="20"/>
          <w:szCs w:val="20"/>
          <w:lang w:val="ro-RO"/>
        </w:rPr>
        <w:t>ș</w:t>
      </w:r>
      <w:r w:rsidRPr="00910563">
        <w:rPr>
          <w:sz w:val="20"/>
          <w:szCs w:val="20"/>
          <w:lang w:val="ro-RO"/>
        </w:rPr>
        <w:t>urile cu pagini suplimentare vor avea cinci capse.</w:t>
      </w:r>
      <w:r>
        <w:rPr>
          <w:sz w:val="20"/>
          <w:szCs w:val="20"/>
          <w:lang w:val="ro-RO"/>
        </w:rPr>
        <w:t xml:space="preserve"> </w:t>
      </w:r>
      <w:r w:rsidRPr="006164C7">
        <w:rPr>
          <w:b/>
          <w:bCs/>
          <w:sz w:val="20"/>
          <w:szCs w:val="20"/>
          <w:lang w:val="ro-RO"/>
        </w:rPr>
        <w:t xml:space="preserve">Broșura se predă la finalul probei și, întrucât conține subiecte, aceasta </w:t>
      </w:r>
      <w:r w:rsidRPr="000569C0">
        <w:rPr>
          <w:b/>
          <w:bCs/>
          <w:sz w:val="20"/>
          <w:szCs w:val="20"/>
          <w:u w:val="single"/>
          <w:lang w:val="ro-RO"/>
        </w:rPr>
        <w:t>nu rămâne în posesia elevilor</w:t>
      </w:r>
      <w:r>
        <w:rPr>
          <w:sz w:val="20"/>
          <w:szCs w:val="20"/>
          <w:lang w:val="ro-RO"/>
        </w:rPr>
        <w:t>.</w:t>
      </w:r>
    </w:p>
    <w:p w14:paraId="46329FF0" w14:textId="77777777" w:rsidR="00516E56" w:rsidRPr="00F05E4A" w:rsidRDefault="00516E56" w:rsidP="00516E56">
      <w:pPr>
        <w:pStyle w:val="Listparagraf"/>
        <w:numPr>
          <w:ilvl w:val="0"/>
          <w:numId w:val="2"/>
        </w:numPr>
        <w:tabs>
          <w:tab w:val="clear" w:pos="720"/>
        </w:tabs>
        <w:suppressAutoHyphens/>
        <w:autoSpaceDE w:val="0"/>
        <w:autoSpaceDN w:val="0"/>
        <w:ind w:left="567" w:hanging="567"/>
        <w:jc w:val="both"/>
        <w:textAlignment w:val="baseline"/>
        <w:rPr>
          <w:color w:val="000000"/>
          <w:sz w:val="20"/>
          <w:szCs w:val="20"/>
          <w:lang w:val="ro-RO"/>
        </w:rPr>
      </w:pPr>
      <w:r>
        <w:rPr>
          <w:color w:val="000000"/>
          <w:sz w:val="20"/>
          <w:szCs w:val="20"/>
          <w:lang w:val="ro-RO"/>
        </w:rPr>
        <w:t>Î</w:t>
      </w:r>
      <w:r w:rsidRPr="00F05E4A">
        <w:rPr>
          <w:color w:val="000000"/>
          <w:sz w:val="20"/>
          <w:szCs w:val="20"/>
          <w:lang w:val="ro-RO"/>
        </w:rPr>
        <w:t>ntruc</w:t>
      </w:r>
      <w:r>
        <w:rPr>
          <w:color w:val="000000"/>
          <w:sz w:val="20"/>
          <w:szCs w:val="20"/>
          <w:lang w:val="ro-RO"/>
        </w:rPr>
        <w:t>â</w:t>
      </w:r>
      <w:r w:rsidRPr="00F05E4A">
        <w:rPr>
          <w:color w:val="000000"/>
          <w:sz w:val="20"/>
          <w:szCs w:val="20"/>
          <w:lang w:val="ro-RO"/>
        </w:rPr>
        <w:t>t pentru itemii obiectivi nu sunt prev</w:t>
      </w:r>
      <w:r>
        <w:rPr>
          <w:color w:val="000000"/>
          <w:sz w:val="20"/>
          <w:szCs w:val="20"/>
          <w:lang w:val="ro-RO"/>
        </w:rPr>
        <w:t>ă</w:t>
      </w:r>
      <w:r w:rsidRPr="00F05E4A">
        <w:rPr>
          <w:color w:val="000000"/>
          <w:sz w:val="20"/>
          <w:szCs w:val="20"/>
          <w:lang w:val="ro-RO"/>
        </w:rPr>
        <w:t>zute spa</w:t>
      </w:r>
      <w:r>
        <w:rPr>
          <w:color w:val="000000"/>
          <w:sz w:val="20"/>
          <w:szCs w:val="20"/>
          <w:lang w:val="ro-RO"/>
        </w:rPr>
        <w:t>ț</w:t>
      </w:r>
      <w:r w:rsidRPr="00F05E4A">
        <w:rPr>
          <w:color w:val="000000"/>
          <w:sz w:val="20"/>
          <w:szCs w:val="20"/>
          <w:lang w:val="ro-RO"/>
        </w:rPr>
        <w:t>ii de rezolvare, elevul rezolv</w:t>
      </w:r>
      <w:r>
        <w:rPr>
          <w:color w:val="000000"/>
          <w:sz w:val="20"/>
          <w:szCs w:val="20"/>
          <w:lang w:val="ro-RO"/>
        </w:rPr>
        <w:t>ă</w:t>
      </w:r>
      <w:r w:rsidRPr="00F05E4A">
        <w:rPr>
          <w:color w:val="000000"/>
          <w:sz w:val="20"/>
          <w:szCs w:val="20"/>
          <w:lang w:val="ro-RO"/>
        </w:rPr>
        <w:t xml:space="preserve"> ace</w:t>
      </w:r>
      <w:r>
        <w:rPr>
          <w:color w:val="000000"/>
          <w:sz w:val="20"/>
          <w:szCs w:val="20"/>
          <w:lang w:val="ro-RO"/>
        </w:rPr>
        <w:t>ș</w:t>
      </w:r>
      <w:r w:rsidRPr="00F05E4A">
        <w:rPr>
          <w:color w:val="000000"/>
          <w:sz w:val="20"/>
          <w:szCs w:val="20"/>
          <w:lang w:val="ro-RO"/>
        </w:rPr>
        <w:t>ti itemi pe cio</w:t>
      </w:r>
      <w:r>
        <w:rPr>
          <w:color w:val="000000"/>
          <w:sz w:val="20"/>
          <w:szCs w:val="20"/>
          <w:lang w:val="ro-RO"/>
        </w:rPr>
        <w:t>rnă</w:t>
      </w:r>
      <w:r w:rsidRPr="00F05E4A">
        <w:rPr>
          <w:color w:val="000000"/>
          <w:sz w:val="20"/>
          <w:szCs w:val="20"/>
          <w:lang w:val="ro-RO"/>
        </w:rPr>
        <w:t xml:space="preserve"> </w:t>
      </w:r>
      <w:r>
        <w:rPr>
          <w:color w:val="000000"/>
          <w:sz w:val="20"/>
          <w:szCs w:val="20"/>
          <w:lang w:val="ro-RO"/>
        </w:rPr>
        <w:t>ș</w:t>
      </w:r>
      <w:r w:rsidRPr="00F05E4A">
        <w:rPr>
          <w:color w:val="000000"/>
          <w:sz w:val="20"/>
          <w:szCs w:val="20"/>
          <w:lang w:val="ro-RO"/>
        </w:rPr>
        <w:t>i scrie r</w:t>
      </w:r>
      <w:r>
        <w:rPr>
          <w:color w:val="000000"/>
          <w:sz w:val="20"/>
          <w:szCs w:val="20"/>
          <w:lang w:val="ro-RO"/>
        </w:rPr>
        <w:t>ă</w:t>
      </w:r>
      <w:r w:rsidRPr="00F05E4A">
        <w:rPr>
          <w:color w:val="000000"/>
          <w:sz w:val="20"/>
          <w:szCs w:val="20"/>
          <w:lang w:val="ro-RO"/>
        </w:rPr>
        <w:t xml:space="preserve">spunsul corect </w:t>
      </w:r>
      <w:r>
        <w:rPr>
          <w:color w:val="000000"/>
          <w:sz w:val="20"/>
          <w:szCs w:val="20"/>
          <w:lang w:val="ro-RO"/>
        </w:rPr>
        <w:t>î</w:t>
      </w:r>
      <w:r w:rsidRPr="00F05E4A">
        <w:rPr>
          <w:color w:val="000000"/>
          <w:sz w:val="20"/>
          <w:szCs w:val="20"/>
          <w:lang w:val="ro-RO"/>
        </w:rPr>
        <w:t>n bro</w:t>
      </w:r>
      <w:r>
        <w:rPr>
          <w:color w:val="000000"/>
          <w:sz w:val="20"/>
          <w:szCs w:val="20"/>
          <w:lang w:val="ro-RO"/>
        </w:rPr>
        <w:t>ș</w:t>
      </w:r>
      <w:r w:rsidRPr="00F05E4A">
        <w:rPr>
          <w:color w:val="000000"/>
          <w:sz w:val="20"/>
          <w:szCs w:val="20"/>
          <w:lang w:val="ro-RO"/>
        </w:rPr>
        <w:t>ur</w:t>
      </w:r>
      <w:r>
        <w:rPr>
          <w:color w:val="000000"/>
          <w:sz w:val="20"/>
          <w:szCs w:val="20"/>
          <w:lang w:val="ro-RO"/>
        </w:rPr>
        <w:t>ă</w:t>
      </w:r>
      <w:r w:rsidRPr="00F05E4A">
        <w:rPr>
          <w:color w:val="000000"/>
          <w:sz w:val="20"/>
          <w:szCs w:val="20"/>
          <w:lang w:val="ro-RO"/>
        </w:rPr>
        <w:t>. Aceasta con</w:t>
      </w:r>
      <w:r>
        <w:rPr>
          <w:color w:val="000000"/>
          <w:sz w:val="20"/>
          <w:szCs w:val="20"/>
          <w:lang w:val="ro-RO"/>
        </w:rPr>
        <w:t>ț</w:t>
      </w:r>
      <w:r w:rsidRPr="00F05E4A">
        <w:rPr>
          <w:color w:val="000000"/>
          <w:sz w:val="20"/>
          <w:szCs w:val="20"/>
          <w:lang w:val="ro-RO"/>
        </w:rPr>
        <w:t>ine, la final, pagini suplimentare</w:t>
      </w:r>
      <w:r>
        <w:rPr>
          <w:color w:val="000000"/>
          <w:sz w:val="20"/>
          <w:szCs w:val="20"/>
          <w:lang w:val="ro-RO"/>
        </w:rPr>
        <w:t xml:space="preserve"> </w:t>
      </w:r>
      <w:r w:rsidRPr="00F05E4A">
        <w:rPr>
          <w:color w:val="000000"/>
          <w:sz w:val="20"/>
          <w:szCs w:val="20"/>
          <w:lang w:val="ro-RO"/>
        </w:rPr>
        <w:t>liniate, pe care elevul</w:t>
      </w:r>
      <w:r>
        <w:rPr>
          <w:color w:val="000000"/>
          <w:sz w:val="20"/>
          <w:szCs w:val="20"/>
          <w:lang w:val="ro-RO"/>
        </w:rPr>
        <w:t xml:space="preserve"> </w:t>
      </w:r>
      <w:r w:rsidRPr="00F05E4A">
        <w:rPr>
          <w:color w:val="000000"/>
          <w:sz w:val="20"/>
          <w:szCs w:val="20"/>
          <w:lang w:val="ro-RO"/>
        </w:rPr>
        <w:t xml:space="preserve">le poate folosi </w:t>
      </w:r>
      <w:r>
        <w:rPr>
          <w:color w:val="000000"/>
          <w:sz w:val="20"/>
          <w:szCs w:val="20"/>
          <w:lang w:val="ro-RO"/>
        </w:rPr>
        <w:t>î</w:t>
      </w:r>
      <w:r w:rsidRPr="00F05E4A">
        <w:rPr>
          <w:color w:val="000000"/>
          <w:sz w:val="20"/>
          <w:szCs w:val="20"/>
          <w:lang w:val="ro-RO"/>
        </w:rPr>
        <w:t>n vederea finaliz</w:t>
      </w:r>
      <w:r>
        <w:rPr>
          <w:color w:val="000000"/>
          <w:sz w:val="20"/>
          <w:szCs w:val="20"/>
          <w:lang w:val="ro-RO"/>
        </w:rPr>
        <w:t>ă</w:t>
      </w:r>
      <w:r w:rsidRPr="00F05E4A">
        <w:rPr>
          <w:color w:val="000000"/>
          <w:sz w:val="20"/>
          <w:szCs w:val="20"/>
          <w:lang w:val="ro-RO"/>
        </w:rPr>
        <w:t>rii r</w:t>
      </w:r>
      <w:r>
        <w:rPr>
          <w:color w:val="000000"/>
          <w:sz w:val="20"/>
          <w:szCs w:val="20"/>
          <w:lang w:val="ro-RO"/>
        </w:rPr>
        <w:t>ă</w:t>
      </w:r>
      <w:r w:rsidRPr="00F05E4A">
        <w:rPr>
          <w:color w:val="000000"/>
          <w:sz w:val="20"/>
          <w:szCs w:val="20"/>
          <w:lang w:val="ro-RO"/>
        </w:rPr>
        <w:t>spunsurilor ce necesit</w:t>
      </w:r>
      <w:r>
        <w:rPr>
          <w:color w:val="000000"/>
          <w:sz w:val="20"/>
          <w:szCs w:val="20"/>
          <w:lang w:val="ro-RO"/>
        </w:rPr>
        <w:t>ă</w:t>
      </w:r>
      <w:r w:rsidRPr="00F05E4A">
        <w:rPr>
          <w:color w:val="000000"/>
          <w:sz w:val="20"/>
          <w:szCs w:val="20"/>
          <w:lang w:val="ro-RO"/>
        </w:rPr>
        <w:t xml:space="preserve"> redactare, </w:t>
      </w:r>
      <w:r>
        <w:rPr>
          <w:color w:val="000000"/>
          <w:sz w:val="20"/>
          <w:szCs w:val="20"/>
          <w:lang w:val="ro-RO"/>
        </w:rPr>
        <w:t>î</w:t>
      </w:r>
      <w:r w:rsidRPr="00F05E4A">
        <w:rPr>
          <w:color w:val="000000"/>
          <w:sz w:val="20"/>
          <w:szCs w:val="20"/>
          <w:lang w:val="ro-RO"/>
        </w:rPr>
        <w:t>n cazul</w:t>
      </w:r>
      <w:r>
        <w:rPr>
          <w:color w:val="000000"/>
          <w:sz w:val="20"/>
          <w:szCs w:val="20"/>
          <w:lang w:val="ro-RO"/>
        </w:rPr>
        <w:t xml:space="preserve"> î</w:t>
      </w:r>
      <w:r w:rsidRPr="00F05E4A">
        <w:rPr>
          <w:color w:val="000000"/>
          <w:sz w:val="20"/>
          <w:szCs w:val="20"/>
          <w:lang w:val="ro-RO"/>
        </w:rPr>
        <w:t>n care spa</w:t>
      </w:r>
      <w:r>
        <w:rPr>
          <w:color w:val="000000"/>
          <w:sz w:val="20"/>
          <w:szCs w:val="20"/>
          <w:lang w:val="ro-RO"/>
        </w:rPr>
        <w:t>ți</w:t>
      </w:r>
      <w:r w:rsidRPr="00F05E4A">
        <w:rPr>
          <w:color w:val="000000"/>
          <w:sz w:val="20"/>
          <w:szCs w:val="20"/>
          <w:lang w:val="ro-RO"/>
        </w:rPr>
        <w:t>ul alocat nu a fost</w:t>
      </w:r>
      <w:r>
        <w:rPr>
          <w:color w:val="000000"/>
          <w:sz w:val="20"/>
          <w:szCs w:val="20"/>
          <w:lang w:val="ro-RO"/>
        </w:rPr>
        <w:t xml:space="preserve"> </w:t>
      </w:r>
      <w:r w:rsidRPr="00F05E4A">
        <w:rPr>
          <w:color w:val="000000"/>
          <w:sz w:val="20"/>
          <w:szCs w:val="20"/>
          <w:lang w:val="ro-RO"/>
        </w:rPr>
        <w:t>suficient sau a gre</w:t>
      </w:r>
      <w:r>
        <w:rPr>
          <w:color w:val="000000"/>
          <w:sz w:val="20"/>
          <w:szCs w:val="20"/>
          <w:lang w:val="ro-RO"/>
        </w:rPr>
        <w:t>ș</w:t>
      </w:r>
      <w:r w:rsidRPr="00F05E4A">
        <w:rPr>
          <w:color w:val="000000"/>
          <w:sz w:val="20"/>
          <w:szCs w:val="20"/>
          <w:lang w:val="ro-RO"/>
        </w:rPr>
        <w:t xml:space="preserve">it </w:t>
      </w:r>
      <w:r>
        <w:rPr>
          <w:color w:val="000000"/>
          <w:sz w:val="20"/>
          <w:szCs w:val="20"/>
          <w:lang w:val="ro-RO"/>
        </w:rPr>
        <w:t>ș</w:t>
      </w:r>
      <w:r w:rsidRPr="00F05E4A">
        <w:rPr>
          <w:color w:val="000000"/>
          <w:sz w:val="20"/>
          <w:szCs w:val="20"/>
          <w:lang w:val="ro-RO"/>
        </w:rPr>
        <w:t>i dore</w:t>
      </w:r>
      <w:r>
        <w:rPr>
          <w:color w:val="000000"/>
          <w:sz w:val="20"/>
          <w:szCs w:val="20"/>
          <w:lang w:val="ro-RO"/>
        </w:rPr>
        <w:t>ș</w:t>
      </w:r>
      <w:r w:rsidRPr="00F05E4A">
        <w:rPr>
          <w:color w:val="000000"/>
          <w:sz w:val="20"/>
          <w:szCs w:val="20"/>
          <w:lang w:val="ro-RO"/>
        </w:rPr>
        <w:t>te s</w:t>
      </w:r>
      <w:r>
        <w:rPr>
          <w:color w:val="000000"/>
          <w:sz w:val="20"/>
          <w:szCs w:val="20"/>
          <w:lang w:val="ro-RO"/>
        </w:rPr>
        <w:t>ă</w:t>
      </w:r>
      <w:r w:rsidRPr="00F05E4A">
        <w:rPr>
          <w:color w:val="000000"/>
          <w:sz w:val="20"/>
          <w:szCs w:val="20"/>
          <w:lang w:val="ro-RO"/>
        </w:rPr>
        <w:t xml:space="preserve"> reia rezolvarea</w:t>
      </w:r>
      <w:r>
        <w:rPr>
          <w:color w:val="000000"/>
          <w:sz w:val="20"/>
          <w:szCs w:val="20"/>
          <w:lang w:val="ro-RO"/>
        </w:rPr>
        <w:t>.</w:t>
      </w:r>
    </w:p>
    <w:p w14:paraId="4E344583" w14:textId="77777777" w:rsidR="00ED23A6" w:rsidRPr="00462243" w:rsidRDefault="00ED23A6" w:rsidP="00ED23A6">
      <w:pPr>
        <w:pStyle w:val="Listparagraf"/>
        <w:numPr>
          <w:ilvl w:val="0"/>
          <w:numId w:val="2"/>
        </w:numPr>
        <w:tabs>
          <w:tab w:val="clear" w:pos="720"/>
        </w:tabs>
        <w:suppressAutoHyphens/>
        <w:autoSpaceDE w:val="0"/>
        <w:autoSpaceDN w:val="0"/>
        <w:ind w:left="567" w:hanging="567"/>
        <w:jc w:val="both"/>
        <w:textAlignment w:val="baseline"/>
        <w:rPr>
          <w:sz w:val="20"/>
          <w:szCs w:val="20"/>
          <w:lang w:val="ro-RO"/>
        </w:rPr>
      </w:pPr>
      <w:r w:rsidRPr="000569C0">
        <w:rPr>
          <w:bCs/>
          <w:color w:val="000000"/>
          <w:sz w:val="20"/>
          <w:szCs w:val="20"/>
          <w:lang w:val="ro-RO"/>
        </w:rPr>
        <w:t xml:space="preserve">Elevii care doresc să </w:t>
      </w:r>
      <w:r w:rsidRPr="000569C0">
        <w:rPr>
          <w:bCs/>
          <w:sz w:val="20"/>
          <w:szCs w:val="20"/>
          <w:lang w:val="ro-RO"/>
        </w:rPr>
        <w:t>corecteze</w:t>
      </w:r>
      <w:r w:rsidRPr="00462243">
        <w:rPr>
          <w:color w:val="000000"/>
          <w:sz w:val="20"/>
          <w:szCs w:val="20"/>
          <w:lang w:val="ro-RO"/>
        </w:rPr>
        <w:t xml:space="preserve"> o greșeală </w:t>
      </w:r>
      <w:r>
        <w:rPr>
          <w:color w:val="000000"/>
          <w:sz w:val="20"/>
          <w:szCs w:val="20"/>
          <w:lang w:val="ro-RO"/>
        </w:rPr>
        <w:t xml:space="preserve">o </w:t>
      </w:r>
      <w:r w:rsidRPr="00462243">
        <w:rPr>
          <w:color w:val="000000"/>
          <w:sz w:val="20"/>
          <w:szCs w:val="20"/>
          <w:lang w:val="ro-RO"/>
        </w:rPr>
        <w:t xml:space="preserve">taie </w:t>
      </w:r>
      <w:r w:rsidRPr="00462243">
        <w:rPr>
          <w:b/>
          <w:color w:val="000000"/>
          <w:sz w:val="20"/>
          <w:szCs w:val="20"/>
          <w:lang w:val="ro-RO"/>
        </w:rPr>
        <w:t>cu o linie orizontală</w:t>
      </w:r>
      <w:r>
        <w:rPr>
          <w:b/>
          <w:color w:val="000000"/>
          <w:sz w:val="20"/>
          <w:szCs w:val="20"/>
          <w:lang w:val="ro-RO"/>
        </w:rPr>
        <w:t xml:space="preserve"> și completează alături, răspunsul considerat corect</w:t>
      </w:r>
      <w:r w:rsidRPr="00462243">
        <w:rPr>
          <w:b/>
          <w:color w:val="000000"/>
          <w:sz w:val="20"/>
          <w:szCs w:val="20"/>
          <w:lang w:val="ro-RO"/>
        </w:rPr>
        <w:t xml:space="preserve">. </w:t>
      </w:r>
      <w:r w:rsidRPr="000569C0">
        <w:rPr>
          <w:bCs/>
          <w:color w:val="000000"/>
          <w:sz w:val="20"/>
          <w:szCs w:val="20"/>
          <w:lang w:val="ro-RO"/>
        </w:rPr>
        <w:t xml:space="preserve">În </w:t>
      </w:r>
      <w:r w:rsidRPr="000569C0">
        <w:rPr>
          <w:bCs/>
          <w:sz w:val="20"/>
          <w:szCs w:val="20"/>
          <w:lang w:val="ro-RO"/>
        </w:rPr>
        <w:t>cazul în care unii elevi, din diferite motive – corectări numeroase, greșeli care ar putea fi interpretate drept semn de recunoaștere –</w:t>
      </w:r>
      <w:r w:rsidRPr="00462243">
        <w:rPr>
          <w:i/>
          <w:sz w:val="20"/>
          <w:szCs w:val="20"/>
          <w:lang w:val="ro-RO"/>
        </w:rPr>
        <w:t xml:space="preserve"> </w:t>
      </w:r>
      <w:r w:rsidRPr="00462243">
        <w:rPr>
          <w:b/>
          <w:sz w:val="20"/>
          <w:szCs w:val="20"/>
          <w:u w:val="single"/>
          <w:lang w:val="ro-RO"/>
        </w:rPr>
        <w:t>doresc să-și transcrie lucrarea</w:t>
      </w:r>
      <w:r w:rsidRPr="00462243">
        <w:rPr>
          <w:sz w:val="20"/>
          <w:szCs w:val="20"/>
          <w:lang w:val="ro-RO"/>
        </w:rPr>
        <w:t xml:space="preserve">, fără să depășească timpul stabilit, primesc altă broșură tipizată. </w:t>
      </w:r>
      <w:r w:rsidRPr="00462243">
        <w:rPr>
          <w:b/>
          <w:sz w:val="20"/>
          <w:szCs w:val="20"/>
          <w:lang w:val="ro-RO"/>
        </w:rPr>
        <w:t>Acest lucru este consemnat de către asistenți în procesul-verbal de predare-primire a lucrărilor scrise</w:t>
      </w:r>
      <w:r w:rsidRPr="00462243">
        <w:rPr>
          <w:sz w:val="20"/>
          <w:szCs w:val="20"/>
          <w:lang w:val="ro-RO"/>
        </w:rPr>
        <w:t xml:space="preserve">. Subiectele folosite inițial se anulează pe loc, menționându-se pe ele „Anulat” și se semnează de către asistent/asistenți. </w:t>
      </w:r>
    </w:p>
    <w:p w14:paraId="59126D11" w14:textId="246E85C1" w:rsidR="00DF1CB6" w:rsidRPr="008F0598" w:rsidRDefault="00DF1CB6" w:rsidP="00DF1CB6">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583A0D">
        <w:rPr>
          <w:color w:val="000000" w:themeColor="text1"/>
          <w:sz w:val="20"/>
          <w:szCs w:val="20"/>
          <w:lang w:val="ro-RO"/>
        </w:rPr>
        <w:t>Elevii cărora nu le este suficient spațiul din broșura pentru redactarea răspunsurilor pot solicita pagini suplimentare pe care pot continua formularea răspunsurilor.</w:t>
      </w:r>
      <w:r w:rsidR="00583A0D" w:rsidRPr="00583A0D">
        <w:rPr>
          <w:color w:val="000000" w:themeColor="text1"/>
          <w:sz w:val="20"/>
          <w:szCs w:val="20"/>
          <w:lang w:val="ro-RO"/>
        </w:rPr>
        <w:t xml:space="preserve"> </w:t>
      </w:r>
      <w:r w:rsidR="00583A0D" w:rsidRPr="000569C0">
        <w:rPr>
          <w:b/>
          <w:color w:val="000000" w:themeColor="text1"/>
          <w:sz w:val="20"/>
          <w:szCs w:val="20"/>
          <w:u w:val="single"/>
          <w:lang w:val="ro-RO"/>
        </w:rPr>
        <w:t>Sub nicio formă, asistenții nu vor lectura lucrările elevilor în timpul EN08 și nu vor avea inițiative în redactarea/înlocuirea/transcrierea lucrărilor de către elevi</w:t>
      </w:r>
      <w:r w:rsidR="00583A0D" w:rsidRPr="008F0598">
        <w:rPr>
          <w:b/>
          <w:color w:val="000000" w:themeColor="text1"/>
          <w:sz w:val="20"/>
          <w:szCs w:val="20"/>
          <w:lang w:val="ro-RO"/>
        </w:rPr>
        <w:t>.</w:t>
      </w:r>
    </w:p>
    <w:p w14:paraId="72BAC7FF" w14:textId="1FE512E8" w:rsidR="00583A0D" w:rsidRPr="00216A52" w:rsidRDefault="00583A0D" w:rsidP="00583A0D">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216A52">
        <w:rPr>
          <w:color w:val="000000" w:themeColor="text1"/>
          <w:sz w:val="20"/>
          <w:szCs w:val="20"/>
          <w:lang w:val="ro-RO"/>
        </w:rPr>
        <w:lastRenderedPageBreak/>
        <w:t>Numerotarea</w:t>
      </w:r>
      <w:r w:rsidRPr="00216A52">
        <w:rPr>
          <w:rFonts w:eastAsia="Cambria"/>
          <w:bCs/>
          <w:color w:val="000000" w:themeColor="text1"/>
          <w:sz w:val="20"/>
          <w:szCs w:val="20"/>
          <w:lang w:val="ro-RO"/>
        </w:rPr>
        <w:t xml:space="preserve"> paginilor suplimentare se realizează de către profesorul asistent la predarea lucrării de către elev. Pe prima pagină a broșurii se completează </w:t>
      </w:r>
      <w:r w:rsidRPr="00216A52">
        <w:rPr>
          <w:color w:val="000000" w:themeColor="text1"/>
          <w:sz w:val="20"/>
          <w:szCs w:val="20"/>
          <w:lang w:val="ro-RO"/>
        </w:rPr>
        <w:t>numărul</w:t>
      </w:r>
      <w:r w:rsidRPr="00216A52">
        <w:rPr>
          <w:rFonts w:eastAsia="Cambria"/>
          <w:bCs/>
          <w:color w:val="000000" w:themeColor="text1"/>
          <w:sz w:val="20"/>
          <w:szCs w:val="20"/>
          <w:lang w:val="ro-RO"/>
        </w:rPr>
        <w:t xml:space="preserve"> total de pagini primite de la elev. </w:t>
      </w:r>
      <w:r w:rsidRPr="002E560B">
        <w:rPr>
          <w:rFonts w:eastAsia="Cambria"/>
          <w:b/>
          <w:color w:val="000000" w:themeColor="text1"/>
          <w:sz w:val="20"/>
          <w:szCs w:val="20"/>
          <w:lang w:val="ro-RO"/>
        </w:rPr>
        <w:t>Spațiile rămase libere/necompletate se barează/marchează cu litera Z</w:t>
      </w:r>
      <w:r w:rsidR="002E560B" w:rsidRPr="002E560B">
        <w:rPr>
          <w:rFonts w:eastAsia="Cambria"/>
          <w:b/>
          <w:color w:val="000000" w:themeColor="text1"/>
          <w:sz w:val="20"/>
          <w:szCs w:val="20"/>
          <w:lang w:val="ro-RO"/>
        </w:rPr>
        <w:t xml:space="preserve"> (</w:t>
      </w:r>
      <w:r w:rsidR="00000CC3" w:rsidRPr="00000CC3">
        <w:rPr>
          <w:rFonts w:eastAsia="Cambria"/>
          <w:b/>
          <w:color w:val="000000" w:themeColor="text1"/>
          <w:sz w:val="20"/>
          <w:szCs w:val="20"/>
          <w:u w:val="single"/>
          <w:lang w:val="ro-RO"/>
        </w:rPr>
        <w:t>nu se anulează</w:t>
      </w:r>
      <w:r w:rsidR="002E560B" w:rsidRPr="002E560B">
        <w:rPr>
          <w:rFonts w:eastAsia="Cambria"/>
          <w:b/>
          <w:color w:val="000000" w:themeColor="text1"/>
          <w:sz w:val="20"/>
          <w:szCs w:val="20"/>
          <w:lang w:val="ro-RO"/>
        </w:rPr>
        <w:t>)</w:t>
      </w:r>
      <w:r w:rsidRPr="00216A52">
        <w:rPr>
          <w:rFonts w:eastAsia="Cambria"/>
          <w:bCs/>
          <w:color w:val="000000" w:themeColor="text1"/>
          <w:sz w:val="20"/>
          <w:szCs w:val="20"/>
          <w:lang w:val="ro-RO"/>
        </w:rPr>
        <w:t>. Numerotarea paginilor distribuite elevilor, la cerere, se face în continuarea numărului de pagini prevăzut în broșură, în spațiul alocat.</w:t>
      </w:r>
    </w:p>
    <w:p w14:paraId="6DEF88B2" w14:textId="77777777" w:rsidR="00583A0D" w:rsidRPr="0081340B" w:rsidRDefault="00583A0D" w:rsidP="00583A0D">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81340B">
        <w:rPr>
          <w:color w:val="000000" w:themeColor="text1"/>
          <w:sz w:val="20"/>
          <w:szCs w:val="20"/>
          <w:lang w:val="ro-RO"/>
        </w:rPr>
        <w:t xml:space="preserve">După ce își încheie lucrările, </w:t>
      </w:r>
      <w:r w:rsidRPr="0081340B">
        <w:rPr>
          <w:b/>
          <w:color w:val="000000" w:themeColor="text1"/>
          <w:sz w:val="20"/>
          <w:szCs w:val="20"/>
          <w:lang w:val="ro-RO"/>
        </w:rPr>
        <w:t>asistenții numerotează foile suplimentare</w:t>
      </w:r>
      <w:r w:rsidRPr="0081340B">
        <w:rPr>
          <w:color w:val="000000" w:themeColor="text1"/>
          <w:sz w:val="20"/>
          <w:szCs w:val="20"/>
          <w:lang w:val="ro-RO"/>
        </w:rPr>
        <w:t xml:space="preserve">, numai cu cifre arabe, </w:t>
      </w:r>
      <w:r w:rsidRPr="0081340B">
        <w:rPr>
          <w:b/>
          <w:color w:val="000000" w:themeColor="text1"/>
          <w:sz w:val="20"/>
          <w:szCs w:val="20"/>
          <w:lang w:val="ro-RO"/>
        </w:rPr>
        <w:t>în spațiul alocat</w:t>
      </w:r>
      <w:r w:rsidRPr="0081340B">
        <w:rPr>
          <w:color w:val="000000" w:themeColor="text1"/>
          <w:sz w:val="20"/>
          <w:szCs w:val="20"/>
          <w:lang w:val="ro-RO"/>
        </w:rPr>
        <w:t>. Se vor numerota (</w:t>
      </w:r>
      <w:r w:rsidRPr="0081340B">
        <w:rPr>
          <w:i/>
          <w:color w:val="000000" w:themeColor="text1"/>
          <w:sz w:val="20"/>
          <w:szCs w:val="20"/>
          <w:lang w:val="ro-RO"/>
        </w:rPr>
        <w:t>respectându-se consecutivitatea numerelor naturale în numerotarea paginilor</w:t>
      </w:r>
      <w:r w:rsidRPr="0081340B">
        <w:rPr>
          <w:color w:val="000000" w:themeColor="text1"/>
          <w:sz w:val="20"/>
          <w:szCs w:val="20"/>
          <w:lang w:val="ro-RO"/>
        </w:rPr>
        <w:t xml:space="preserve">) toate paginile supliment primite în plus, pe care elevul a scris, inclusiv acelea pe care sunt scrise doar câteva rânduri, partea nescrisă fiind barată de către asistenți. </w:t>
      </w:r>
    </w:p>
    <w:p w14:paraId="0F05DFFF" w14:textId="214BC76F" w:rsidR="006C7EDA" w:rsidRPr="006C7EDA" w:rsidRDefault="006C7EDA" w:rsidP="006C7EDA">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6C7EDA">
        <w:rPr>
          <w:color w:val="000000" w:themeColor="text1"/>
          <w:sz w:val="20"/>
          <w:szCs w:val="20"/>
          <w:lang w:val="ro-RO"/>
        </w:rPr>
        <w:t>După finalizarea fiecărei probei scrise din cadrul EN08, în limita maximă a timpului alocat acesteia, elevii predau lucr</w:t>
      </w:r>
      <w:r>
        <w:rPr>
          <w:color w:val="000000" w:themeColor="text1"/>
          <w:sz w:val="20"/>
          <w:szCs w:val="20"/>
          <w:lang w:val="ro-RO"/>
        </w:rPr>
        <w:t>ă</w:t>
      </w:r>
      <w:r w:rsidRPr="006C7EDA">
        <w:rPr>
          <w:color w:val="000000" w:themeColor="text1"/>
          <w:sz w:val="20"/>
          <w:szCs w:val="20"/>
          <w:lang w:val="ro-RO"/>
        </w:rPr>
        <w:t>rile asisten</w:t>
      </w:r>
      <w:r>
        <w:rPr>
          <w:color w:val="000000" w:themeColor="text1"/>
          <w:sz w:val="20"/>
          <w:szCs w:val="20"/>
          <w:lang w:val="ro-RO"/>
        </w:rPr>
        <w:t>ți</w:t>
      </w:r>
      <w:r w:rsidRPr="006C7EDA">
        <w:rPr>
          <w:color w:val="000000" w:themeColor="text1"/>
          <w:sz w:val="20"/>
          <w:szCs w:val="20"/>
          <w:lang w:val="ro-RO"/>
        </w:rPr>
        <w:t>lor, care le verific</w:t>
      </w:r>
      <w:r>
        <w:rPr>
          <w:color w:val="000000" w:themeColor="text1"/>
          <w:sz w:val="20"/>
          <w:szCs w:val="20"/>
          <w:lang w:val="ro-RO"/>
        </w:rPr>
        <w:t>ă</w:t>
      </w:r>
      <w:r w:rsidRPr="006C7EDA">
        <w:rPr>
          <w:color w:val="000000" w:themeColor="text1"/>
          <w:sz w:val="20"/>
          <w:szCs w:val="20"/>
          <w:lang w:val="ro-RO"/>
        </w:rPr>
        <w:t xml:space="preserve"> </w:t>
      </w:r>
      <w:r>
        <w:rPr>
          <w:color w:val="000000" w:themeColor="text1"/>
          <w:sz w:val="20"/>
          <w:szCs w:val="20"/>
          <w:lang w:val="ro-RO"/>
        </w:rPr>
        <w:t>î</w:t>
      </w:r>
      <w:r w:rsidRPr="006C7EDA">
        <w:rPr>
          <w:color w:val="000000" w:themeColor="text1"/>
          <w:sz w:val="20"/>
          <w:szCs w:val="20"/>
          <w:lang w:val="ro-RO"/>
        </w:rPr>
        <w:t>n conformitate cu prevederile art.</w:t>
      </w:r>
      <w:r>
        <w:rPr>
          <w:color w:val="000000" w:themeColor="text1"/>
          <w:sz w:val="20"/>
          <w:szCs w:val="20"/>
          <w:lang w:val="ro-RO"/>
        </w:rPr>
        <w:t xml:space="preserve"> </w:t>
      </w:r>
      <w:r w:rsidRPr="006C7EDA">
        <w:rPr>
          <w:color w:val="000000" w:themeColor="text1"/>
          <w:sz w:val="20"/>
          <w:szCs w:val="20"/>
          <w:lang w:val="ro-RO"/>
        </w:rPr>
        <w:t>17 din Metodologia</w:t>
      </w:r>
      <w:r>
        <w:rPr>
          <w:color w:val="000000" w:themeColor="text1"/>
          <w:sz w:val="20"/>
          <w:szCs w:val="20"/>
          <w:lang w:val="ro-RO"/>
        </w:rPr>
        <w:t xml:space="preserve"> EN08</w:t>
      </w:r>
      <w:r w:rsidRPr="006C7EDA">
        <w:rPr>
          <w:color w:val="000000" w:themeColor="text1"/>
          <w:sz w:val="20"/>
          <w:szCs w:val="20"/>
          <w:lang w:val="ro-RO"/>
        </w:rPr>
        <w:t>, astfel:</w:t>
      </w:r>
    </w:p>
    <w:p w14:paraId="6F6EF128" w14:textId="602C5092" w:rsidR="006C7EDA" w:rsidRPr="006C7EDA" w:rsidRDefault="00B61045" w:rsidP="00B61045">
      <w:pPr>
        <w:pStyle w:val="Listparagraf"/>
        <w:suppressAutoHyphens/>
        <w:autoSpaceDE w:val="0"/>
        <w:autoSpaceDN w:val="0"/>
        <w:ind w:left="567"/>
        <w:jc w:val="both"/>
        <w:textAlignment w:val="baseline"/>
        <w:rPr>
          <w:color w:val="000000" w:themeColor="text1"/>
          <w:sz w:val="20"/>
          <w:szCs w:val="20"/>
          <w:lang w:val="ro-RO"/>
        </w:rPr>
      </w:pPr>
      <w:r>
        <w:rPr>
          <w:color w:val="000000" w:themeColor="text1"/>
          <w:sz w:val="20"/>
          <w:szCs w:val="20"/>
          <w:lang w:val="ro-RO"/>
        </w:rPr>
        <w:t xml:space="preserve">a) </w:t>
      </w:r>
      <w:r w:rsidR="006C7EDA" w:rsidRPr="006C7EDA">
        <w:rPr>
          <w:color w:val="000000" w:themeColor="text1"/>
          <w:sz w:val="20"/>
          <w:szCs w:val="20"/>
          <w:lang w:val="ro-RO"/>
        </w:rPr>
        <w:t>dup</w:t>
      </w:r>
      <w:r>
        <w:rPr>
          <w:color w:val="000000" w:themeColor="text1"/>
          <w:sz w:val="20"/>
          <w:szCs w:val="20"/>
          <w:lang w:val="ro-RO"/>
        </w:rPr>
        <w:t>ă</w:t>
      </w:r>
      <w:r w:rsidR="006C7EDA" w:rsidRPr="006C7EDA">
        <w:rPr>
          <w:color w:val="000000" w:themeColor="text1"/>
          <w:sz w:val="20"/>
          <w:szCs w:val="20"/>
          <w:lang w:val="ro-RO"/>
        </w:rPr>
        <w:t xml:space="preserve"> </w:t>
      </w:r>
      <w:r>
        <w:rPr>
          <w:color w:val="000000" w:themeColor="text1"/>
          <w:sz w:val="20"/>
          <w:szCs w:val="20"/>
          <w:lang w:val="ro-RO"/>
        </w:rPr>
        <w:t>î</w:t>
      </w:r>
      <w:r w:rsidR="006C7EDA" w:rsidRPr="006C7EDA">
        <w:rPr>
          <w:color w:val="000000" w:themeColor="text1"/>
          <w:sz w:val="20"/>
          <w:szCs w:val="20"/>
          <w:lang w:val="ro-RO"/>
        </w:rPr>
        <w:t>ncheierea numerot</w:t>
      </w:r>
      <w:r>
        <w:rPr>
          <w:color w:val="000000" w:themeColor="text1"/>
          <w:sz w:val="20"/>
          <w:szCs w:val="20"/>
          <w:lang w:val="ro-RO"/>
        </w:rPr>
        <w:t>ă</w:t>
      </w:r>
      <w:r w:rsidR="006C7EDA" w:rsidRPr="006C7EDA">
        <w:rPr>
          <w:color w:val="000000" w:themeColor="text1"/>
          <w:sz w:val="20"/>
          <w:szCs w:val="20"/>
          <w:lang w:val="ro-RO"/>
        </w:rPr>
        <w:t>rii</w:t>
      </w:r>
      <w:r>
        <w:rPr>
          <w:color w:val="000000" w:themeColor="text1"/>
          <w:sz w:val="20"/>
          <w:szCs w:val="20"/>
          <w:lang w:val="ro-RO"/>
        </w:rPr>
        <w:t xml:space="preserve"> </w:t>
      </w:r>
      <w:r w:rsidR="006C7EDA" w:rsidRPr="006C7EDA">
        <w:rPr>
          <w:color w:val="000000" w:themeColor="text1"/>
          <w:sz w:val="20"/>
          <w:szCs w:val="20"/>
          <w:lang w:val="ro-RO"/>
        </w:rPr>
        <w:t>conform prevederilor alin. (21)</w:t>
      </w:r>
      <w:r>
        <w:rPr>
          <w:color w:val="000000" w:themeColor="text1"/>
          <w:sz w:val="20"/>
          <w:szCs w:val="20"/>
          <w:lang w:val="ro-RO"/>
        </w:rPr>
        <w:t xml:space="preserve"> din Metodologia EN08</w:t>
      </w:r>
      <w:r w:rsidR="006C7EDA" w:rsidRPr="006C7EDA">
        <w:rPr>
          <w:color w:val="000000" w:themeColor="text1"/>
          <w:sz w:val="20"/>
          <w:szCs w:val="20"/>
          <w:lang w:val="ro-RO"/>
        </w:rPr>
        <w:t>, elevii predau asisten</w:t>
      </w:r>
      <w:r>
        <w:rPr>
          <w:color w:val="000000" w:themeColor="text1"/>
          <w:sz w:val="20"/>
          <w:szCs w:val="20"/>
          <w:lang w:val="ro-RO"/>
        </w:rPr>
        <w:t>țil</w:t>
      </w:r>
      <w:r w:rsidR="006C7EDA" w:rsidRPr="006C7EDA">
        <w:rPr>
          <w:color w:val="000000" w:themeColor="text1"/>
          <w:sz w:val="20"/>
          <w:szCs w:val="20"/>
          <w:lang w:val="ro-RO"/>
        </w:rPr>
        <w:t>or lucr</w:t>
      </w:r>
      <w:r>
        <w:rPr>
          <w:color w:val="000000" w:themeColor="text1"/>
          <w:sz w:val="20"/>
          <w:szCs w:val="20"/>
          <w:lang w:val="ro-RO"/>
        </w:rPr>
        <w:t>ă</w:t>
      </w:r>
      <w:r w:rsidR="006C7EDA" w:rsidRPr="006C7EDA">
        <w:rPr>
          <w:color w:val="000000" w:themeColor="text1"/>
          <w:sz w:val="20"/>
          <w:szCs w:val="20"/>
          <w:lang w:val="ro-RO"/>
        </w:rPr>
        <w:t xml:space="preserve">rile </w:t>
      </w:r>
      <w:r>
        <w:rPr>
          <w:color w:val="000000" w:themeColor="text1"/>
          <w:sz w:val="20"/>
          <w:szCs w:val="20"/>
          <w:lang w:val="ro-RO"/>
        </w:rPr>
        <w:t>ș</w:t>
      </w:r>
      <w:r w:rsidR="006C7EDA" w:rsidRPr="006C7EDA">
        <w:rPr>
          <w:color w:val="000000" w:themeColor="text1"/>
          <w:sz w:val="20"/>
          <w:szCs w:val="20"/>
          <w:lang w:val="ro-RO"/>
        </w:rPr>
        <w:t>i semneaz</w:t>
      </w:r>
      <w:r>
        <w:rPr>
          <w:color w:val="000000" w:themeColor="text1"/>
          <w:sz w:val="20"/>
          <w:szCs w:val="20"/>
          <w:lang w:val="ro-RO"/>
        </w:rPr>
        <w:t>ă</w:t>
      </w:r>
      <w:r w:rsidR="006C7EDA" w:rsidRPr="006C7EDA">
        <w:rPr>
          <w:color w:val="000000" w:themeColor="text1"/>
          <w:sz w:val="20"/>
          <w:szCs w:val="20"/>
          <w:lang w:val="ro-RO"/>
        </w:rPr>
        <w:t xml:space="preserve"> pentru confirmarea pred</w:t>
      </w:r>
      <w:r>
        <w:rPr>
          <w:color w:val="000000" w:themeColor="text1"/>
          <w:sz w:val="20"/>
          <w:szCs w:val="20"/>
          <w:lang w:val="ro-RO"/>
        </w:rPr>
        <w:t>ă</w:t>
      </w:r>
      <w:r w:rsidR="006C7EDA" w:rsidRPr="006C7EDA">
        <w:rPr>
          <w:color w:val="000000" w:themeColor="text1"/>
          <w:sz w:val="20"/>
          <w:szCs w:val="20"/>
          <w:lang w:val="ro-RO"/>
        </w:rPr>
        <w:t>rii lucr</w:t>
      </w:r>
      <w:r>
        <w:rPr>
          <w:color w:val="000000" w:themeColor="text1"/>
          <w:sz w:val="20"/>
          <w:szCs w:val="20"/>
          <w:lang w:val="ro-RO"/>
        </w:rPr>
        <w:t>ă</w:t>
      </w:r>
      <w:r w:rsidR="006C7EDA" w:rsidRPr="006C7EDA">
        <w:rPr>
          <w:color w:val="000000" w:themeColor="text1"/>
          <w:sz w:val="20"/>
          <w:szCs w:val="20"/>
          <w:lang w:val="ro-RO"/>
        </w:rPr>
        <w:t xml:space="preserve">rii </w:t>
      </w:r>
      <w:r>
        <w:rPr>
          <w:color w:val="000000" w:themeColor="text1"/>
          <w:sz w:val="20"/>
          <w:szCs w:val="20"/>
          <w:lang w:val="ro-RO"/>
        </w:rPr>
        <w:t>ș</w:t>
      </w:r>
      <w:r w:rsidR="006C7EDA" w:rsidRPr="006C7EDA">
        <w:rPr>
          <w:color w:val="000000" w:themeColor="text1"/>
          <w:sz w:val="20"/>
          <w:szCs w:val="20"/>
          <w:lang w:val="ro-RO"/>
        </w:rPr>
        <w:t>i a num</w:t>
      </w:r>
      <w:r>
        <w:rPr>
          <w:color w:val="000000" w:themeColor="text1"/>
          <w:sz w:val="20"/>
          <w:szCs w:val="20"/>
          <w:lang w:val="ro-RO"/>
        </w:rPr>
        <w:t>ă</w:t>
      </w:r>
      <w:r w:rsidR="006C7EDA" w:rsidRPr="006C7EDA">
        <w:rPr>
          <w:color w:val="000000" w:themeColor="text1"/>
          <w:sz w:val="20"/>
          <w:szCs w:val="20"/>
          <w:lang w:val="ro-RO"/>
        </w:rPr>
        <w:t>rului de pagini</w:t>
      </w:r>
      <w:r w:rsidR="00E00164">
        <w:rPr>
          <w:color w:val="000000" w:themeColor="text1"/>
          <w:sz w:val="20"/>
          <w:szCs w:val="20"/>
          <w:lang w:val="ro-RO"/>
        </w:rPr>
        <w:t>.</w:t>
      </w:r>
    </w:p>
    <w:p w14:paraId="6FCFA71A" w14:textId="44BB3D1F" w:rsidR="006C7EDA" w:rsidRPr="00E46257" w:rsidRDefault="00B61045" w:rsidP="00B61045">
      <w:pPr>
        <w:pStyle w:val="Listparagraf"/>
        <w:suppressAutoHyphens/>
        <w:autoSpaceDE w:val="0"/>
        <w:autoSpaceDN w:val="0"/>
        <w:ind w:left="567"/>
        <w:jc w:val="both"/>
        <w:textAlignment w:val="baseline"/>
        <w:rPr>
          <w:color w:val="000000" w:themeColor="text1"/>
          <w:sz w:val="20"/>
          <w:szCs w:val="20"/>
          <w:lang w:val="ro-RO"/>
        </w:rPr>
      </w:pPr>
      <w:r>
        <w:rPr>
          <w:color w:val="000000" w:themeColor="text1"/>
          <w:sz w:val="20"/>
          <w:szCs w:val="20"/>
          <w:lang w:val="ro-RO"/>
        </w:rPr>
        <w:t xml:space="preserve">b) </w:t>
      </w:r>
      <w:r w:rsidR="006C7EDA" w:rsidRPr="00B61045">
        <w:rPr>
          <w:color w:val="000000" w:themeColor="text1"/>
          <w:sz w:val="20"/>
          <w:szCs w:val="20"/>
          <w:lang w:val="ro-RO"/>
        </w:rPr>
        <w:t>la predarea lucr</w:t>
      </w:r>
      <w:r>
        <w:rPr>
          <w:color w:val="000000" w:themeColor="text1"/>
          <w:sz w:val="20"/>
          <w:szCs w:val="20"/>
          <w:lang w:val="ro-RO"/>
        </w:rPr>
        <w:t>ă</w:t>
      </w:r>
      <w:r w:rsidR="006C7EDA" w:rsidRPr="00B61045">
        <w:rPr>
          <w:color w:val="000000" w:themeColor="text1"/>
          <w:sz w:val="20"/>
          <w:szCs w:val="20"/>
          <w:lang w:val="ro-RO"/>
        </w:rPr>
        <w:t>rilor, asisten</w:t>
      </w:r>
      <w:r>
        <w:rPr>
          <w:color w:val="000000" w:themeColor="text1"/>
          <w:sz w:val="20"/>
          <w:szCs w:val="20"/>
          <w:lang w:val="ro-RO"/>
        </w:rPr>
        <w:t>ți</w:t>
      </w:r>
      <w:r w:rsidR="006C7EDA" w:rsidRPr="00B61045">
        <w:rPr>
          <w:color w:val="000000" w:themeColor="text1"/>
          <w:sz w:val="20"/>
          <w:szCs w:val="20"/>
          <w:lang w:val="ro-RO"/>
        </w:rPr>
        <w:t>i verific</w:t>
      </w:r>
      <w:r>
        <w:rPr>
          <w:color w:val="000000" w:themeColor="text1"/>
          <w:sz w:val="20"/>
          <w:szCs w:val="20"/>
          <w:lang w:val="ro-RO"/>
        </w:rPr>
        <w:t>ă</w:t>
      </w:r>
      <w:r w:rsidR="006C7EDA" w:rsidRPr="00B61045">
        <w:rPr>
          <w:color w:val="000000" w:themeColor="text1"/>
          <w:sz w:val="20"/>
          <w:szCs w:val="20"/>
          <w:lang w:val="ro-RO"/>
        </w:rPr>
        <w:t xml:space="preserve"> num</w:t>
      </w:r>
      <w:r>
        <w:rPr>
          <w:color w:val="000000" w:themeColor="text1"/>
          <w:sz w:val="20"/>
          <w:szCs w:val="20"/>
          <w:lang w:val="ro-RO"/>
        </w:rPr>
        <w:t>ă</w:t>
      </w:r>
      <w:r w:rsidR="006C7EDA" w:rsidRPr="00B61045">
        <w:rPr>
          <w:color w:val="000000" w:themeColor="text1"/>
          <w:sz w:val="20"/>
          <w:szCs w:val="20"/>
          <w:lang w:val="ro-RO"/>
        </w:rPr>
        <w:t xml:space="preserve">rul de pagini </w:t>
      </w:r>
      <w:r>
        <w:rPr>
          <w:color w:val="000000" w:themeColor="text1"/>
          <w:sz w:val="20"/>
          <w:szCs w:val="20"/>
          <w:lang w:val="ro-RO"/>
        </w:rPr>
        <w:t>ș</w:t>
      </w:r>
      <w:r w:rsidR="006C7EDA" w:rsidRPr="00B61045">
        <w:rPr>
          <w:color w:val="000000" w:themeColor="text1"/>
          <w:sz w:val="20"/>
          <w:szCs w:val="20"/>
          <w:lang w:val="ro-RO"/>
        </w:rPr>
        <w:t xml:space="preserve">i </w:t>
      </w:r>
      <w:r>
        <w:rPr>
          <w:color w:val="000000" w:themeColor="text1"/>
          <w:sz w:val="20"/>
          <w:szCs w:val="20"/>
          <w:lang w:val="ro-RO"/>
        </w:rPr>
        <w:t>î</w:t>
      </w:r>
      <w:r w:rsidR="006C7EDA" w:rsidRPr="00B61045">
        <w:rPr>
          <w:color w:val="000000" w:themeColor="text1"/>
          <w:sz w:val="20"/>
          <w:szCs w:val="20"/>
          <w:lang w:val="ro-RO"/>
        </w:rPr>
        <w:t>l tre</w:t>
      </w:r>
      <w:r>
        <w:rPr>
          <w:color w:val="000000" w:themeColor="text1"/>
          <w:sz w:val="20"/>
          <w:szCs w:val="20"/>
          <w:lang w:val="ro-RO"/>
        </w:rPr>
        <w:t>c</w:t>
      </w:r>
      <w:r w:rsidR="006C7EDA" w:rsidRPr="00B61045">
        <w:rPr>
          <w:color w:val="000000" w:themeColor="text1"/>
          <w:sz w:val="20"/>
          <w:szCs w:val="20"/>
          <w:lang w:val="ro-RO"/>
        </w:rPr>
        <w:t xml:space="preserve"> </w:t>
      </w:r>
      <w:r>
        <w:rPr>
          <w:color w:val="000000" w:themeColor="text1"/>
          <w:sz w:val="20"/>
          <w:szCs w:val="20"/>
          <w:lang w:val="ro-RO"/>
        </w:rPr>
        <w:t>î</w:t>
      </w:r>
      <w:r w:rsidR="006C7EDA" w:rsidRPr="00B61045">
        <w:rPr>
          <w:color w:val="000000" w:themeColor="text1"/>
          <w:sz w:val="20"/>
          <w:szCs w:val="20"/>
          <w:lang w:val="ro-RO"/>
        </w:rPr>
        <w:t>n procesele</w:t>
      </w:r>
      <w:r w:rsidR="00EF5837">
        <w:rPr>
          <w:color w:val="000000" w:themeColor="text1"/>
          <w:sz w:val="20"/>
          <w:szCs w:val="20"/>
          <w:lang w:val="ro-RO"/>
        </w:rPr>
        <w:t>-</w:t>
      </w:r>
      <w:r w:rsidR="006C7EDA" w:rsidRPr="00B61045">
        <w:rPr>
          <w:color w:val="000000" w:themeColor="text1"/>
          <w:sz w:val="20"/>
          <w:szCs w:val="20"/>
          <w:lang w:val="ro-RO"/>
        </w:rPr>
        <w:t xml:space="preserve">verbale de predare-primire pe </w:t>
      </w:r>
      <w:r w:rsidR="006C7EDA" w:rsidRPr="00E46257">
        <w:rPr>
          <w:color w:val="000000" w:themeColor="text1"/>
          <w:sz w:val="20"/>
          <w:szCs w:val="20"/>
          <w:lang w:val="ro-RO"/>
        </w:rPr>
        <w:t>care le semneaz</w:t>
      </w:r>
      <w:r w:rsidR="00EF5837" w:rsidRPr="00E46257">
        <w:rPr>
          <w:color w:val="000000" w:themeColor="text1"/>
          <w:sz w:val="20"/>
          <w:szCs w:val="20"/>
          <w:lang w:val="ro-RO"/>
        </w:rPr>
        <w:t>ă</w:t>
      </w:r>
      <w:r w:rsidR="006C7EDA" w:rsidRPr="00E46257">
        <w:rPr>
          <w:color w:val="000000" w:themeColor="text1"/>
          <w:sz w:val="20"/>
          <w:szCs w:val="20"/>
          <w:lang w:val="ro-RO"/>
        </w:rPr>
        <w:t xml:space="preserve"> elevii, precum </w:t>
      </w:r>
      <w:r w:rsidR="00EF5837" w:rsidRPr="00E46257">
        <w:rPr>
          <w:color w:val="000000" w:themeColor="text1"/>
          <w:sz w:val="20"/>
          <w:szCs w:val="20"/>
          <w:lang w:val="ro-RO"/>
        </w:rPr>
        <w:t>ș</w:t>
      </w:r>
      <w:r w:rsidR="006C7EDA" w:rsidRPr="00E46257">
        <w:rPr>
          <w:color w:val="000000" w:themeColor="text1"/>
          <w:sz w:val="20"/>
          <w:szCs w:val="20"/>
          <w:lang w:val="ro-RO"/>
        </w:rPr>
        <w:t xml:space="preserve">i </w:t>
      </w:r>
      <w:r w:rsidR="00EF5837" w:rsidRPr="00E46257">
        <w:rPr>
          <w:color w:val="000000" w:themeColor="text1"/>
          <w:sz w:val="20"/>
          <w:szCs w:val="20"/>
          <w:lang w:val="ro-RO"/>
        </w:rPr>
        <w:t>î</w:t>
      </w:r>
      <w:r w:rsidR="006C7EDA" w:rsidRPr="00E46257">
        <w:rPr>
          <w:color w:val="000000" w:themeColor="text1"/>
          <w:sz w:val="20"/>
          <w:szCs w:val="20"/>
          <w:lang w:val="ro-RO"/>
        </w:rPr>
        <w:t>n rubrica prev</w:t>
      </w:r>
      <w:r w:rsidR="00EF5837" w:rsidRPr="00E46257">
        <w:rPr>
          <w:color w:val="000000" w:themeColor="text1"/>
          <w:sz w:val="20"/>
          <w:szCs w:val="20"/>
          <w:lang w:val="ro-RO"/>
        </w:rPr>
        <w:t>ă</w:t>
      </w:r>
      <w:r w:rsidR="006C7EDA" w:rsidRPr="00E46257">
        <w:rPr>
          <w:color w:val="000000" w:themeColor="text1"/>
          <w:sz w:val="20"/>
          <w:szCs w:val="20"/>
          <w:lang w:val="ro-RO"/>
        </w:rPr>
        <w:t>zut</w:t>
      </w:r>
      <w:r w:rsidR="00EF5837" w:rsidRPr="00E46257">
        <w:rPr>
          <w:color w:val="000000" w:themeColor="text1"/>
          <w:sz w:val="20"/>
          <w:szCs w:val="20"/>
          <w:lang w:val="ro-RO"/>
        </w:rPr>
        <w:t>ă</w:t>
      </w:r>
      <w:r w:rsidR="006C7EDA" w:rsidRPr="00E46257">
        <w:rPr>
          <w:color w:val="000000" w:themeColor="text1"/>
          <w:sz w:val="20"/>
          <w:szCs w:val="20"/>
          <w:lang w:val="ro-RO"/>
        </w:rPr>
        <w:t xml:space="preserve"> pe prima pagin</w:t>
      </w:r>
      <w:r w:rsidR="00EF5837" w:rsidRPr="00E46257">
        <w:rPr>
          <w:color w:val="000000" w:themeColor="text1"/>
          <w:sz w:val="20"/>
          <w:szCs w:val="20"/>
          <w:lang w:val="ro-RO"/>
        </w:rPr>
        <w:t>ă</w:t>
      </w:r>
      <w:r w:rsidR="006C7EDA" w:rsidRPr="00E46257">
        <w:rPr>
          <w:color w:val="000000" w:themeColor="text1"/>
          <w:sz w:val="20"/>
          <w:szCs w:val="20"/>
          <w:lang w:val="ro-RO"/>
        </w:rPr>
        <w:t xml:space="preserve"> a lucr</w:t>
      </w:r>
      <w:r w:rsidR="00EF5837" w:rsidRPr="00E46257">
        <w:rPr>
          <w:color w:val="000000" w:themeColor="text1"/>
          <w:sz w:val="20"/>
          <w:szCs w:val="20"/>
          <w:lang w:val="ro-RO"/>
        </w:rPr>
        <w:t>ă</w:t>
      </w:r>
      <w:r w:rsidR="006C7EDA" w:rsidRPr="00E46257">
        <w:rPr>
          <w:color w:val="000000" w:themeColor="text1"/>
          <w:sz w:val="20"/>
          <w:szCs w:val="20"/>
          <w:lang w:val="ro-RO"/>
        </w:rPr>
        <w:t>rii</w:t>
      </w:r>
      <w:r w:rsidR="0078207A" w:rsidRPr="00E46257">
        <w:rPr>
          <w:color w:val="000000" w:themeColor="text1"/>
          <w:sz w:val="20"/>
          <w:szCs w:val="20"/>
          <w:lang w:val="ro-RO"/>
        </w:rPr>
        <w:t>.</w:t>
      </w:r>
    </w:p>
    <w:p w14:paraId="616302F1" w14:textId="53CE84E3" w:rsidR="00ED23A6" w:rsidRPr="003D0F00" w:rsidRDefault="00CA788D" w:rsidP="00583A0D">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E46257">
        <w:rPr>
          <w:bCs/>
          <w:color w:val="000000" w:themeColor="text1"/>
          <w:sz w:val="20"/>
          <w:szCs w:val="20"/>
          <w:lang w:val="ro-RO"/>
        </w:rPr>
        <w:t>După verificarea fiecărei lucrări, în ordinea primirii acestora, în prezența elevilor, asistenții scanează lucrarea, verifică existența corespondenței dintre numărul paginilor scanate, numărul paginilor lucrării în format fizic și numărul de pagini trecut în procesul-verbal de predare-primire al acesteia, precum și gradul de lizibilitate al lucrării scanate, o încarcă și o marchează în platforma destinată evaluării digitalizate la EN08. La cererea elevului, lucrarea proprie scanată poate fi încărcată în platforma destinată evaluării digitalizate și fără prezența elevului. Marcarea lucrării în platformă presupune introducerea numărului de pagini al lucrării (</w:t>
      </w:r>
      <w:r w:rsidRPr="00E46257">
        <w:rPr>
          <w:b/>
          <w:color w:val="000000" w:themeColor="text1"/>
          <w:sz w:val="20"/>
          <w:szCs w:val="20"/>
          <w:lang w:val="ro-RO"/>
        </w:rPr>
        <w:t>care se selectează astfel: numărul total de pagini al lucrării scrise/broșurii + 2, corespunzător celor două pagini negre pe care le generează procesul de scanare</w:t>
      </w:r>
      <w:r w:rsidRPr="00E46257">
        <w:rPr>
          <w:bCs/>
          <w:color w:val="000000" w:themeColor="text1"/>
          <w:sz w:val="20"/>
          <w:szCs w:val="20"/>
          <w:lang w:val="ro-RO"/>
        </w:rPr>
        <w:t xml:space="preserve">), respectiv selectarea opțiunii „neprezentat” sau a opțiunii </w:t>
      </w:r>
      <w:r w:rsidRPr="003D0F00">
        <w:rPr>
          <w:bCs/>
          <w:color w:val="000000" w:themeColor="text1"/>
          <w:sz w:val="20"/>
          <w:szCs w:val="20"/>
          <w:lang w:val="ro-RO"/>
        </w:rPr>
        <w:t xml:space="preserve">„eliminat”, în cazul elevilor care nu s-au prezentat sau, după caz, au fost eliminați de la proba respectivă. </w:t>
      </w:r>
      <w:r w:rsidRPr="003D0F00">
        <w:rPr>
          <w:b/>
          <w:color w:val="000000" w:themeColor="text1"/>
          <w:sz w:val="20"/>
          <w:szCs w:val="20"/>
          <w:lang w:val="ro-RO"/>
        </w:rPr>
        <w:t>Lucrarea elevului eliminat nu se scanează și nu se încarcă în platformă</w:t>
      </w:r>
      <w:r w:rsidRPr="003D0F00">
        <w:rPr>
          <w:bCs/>
          <w:color w:val="000000" w:themeColor="text1"/>
          <w:sz w:val="20"/>
          <w:szCs w:val="20"/>
          <w:lang w:val="ro-RO"/>
        </w:rPr>
        <w:t>.</w:t>
      </w:r>
    </w:p>
    <w:p w14:paraId="25ECA08E" w14:textId="77777777" w:rsidR="003D0F00" w:rsidRPr="003D0F00" w:rsidRDefault="003D0F00" w:rsidP="003D0F00">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3D0F00">
        <w:rPr>
          <w:color w:val="000000" w:themeColor="text1"/>
          <w:sz w:val="20"/>
          <w:szCs w:val="20"/>
          <w:lang w:val="ro-RO"/>
        </w:rPr>
        <w:t xml:space="preserve">În cazuri excepționale, dacă un elev se simte rău și solicită părăsirea temporară a sălii este însoțit de unul dintre asistenți până la înapoierea în sala de clasă. Timpul alocat rezolvării subiectelor pe broșură nu va fi prelungit. </w:t>
      </w:r>
    </w:p>
    <w:p w14:paraId="7F5F603F" w14:textId="172B448B" w:rsidR="00F94E85" w:rsidRPr="00F94E85" w:rsidRDefault="00F94E85" w:rsidP="00F94E85">
      <w:pPr>
        <w:pStyle w:val="Listparagraf"/>
        <w:numPr>
          <w:ilvl w:val="0"/>
          <w:numId w:val="2"/>
        </w:numPr>
        <w:tabs>
          <w:tab w:val="clear" w:pos="720"/>
        </w:tabs>
        <w:suppressAutoHyphens/>
        <w:autoSpaceDE w:val="0"/>
        <w:autoSpaceDN w:val="0"/>
        <w:ind w:left="567" w:hanging="567"/>
        <w:jc w:val="both"/>
        <w:textAlignment w:val="baseline"/>
        <w:rPr>
          <w:rFonts w:eastAsia="Calibri"/>
          <w:color w:val="000000" w:themeColor="text1"/>
          <w:sz w:val="20"/>
          <w:szCs w:val="20"/>
          <w:lang w:val="ro-RO"/>
        </w:rPr>
      </w:pPr>
      <w:r w:rsidRPr="00F94E85">
        <w:rPr>
          <w:color w:val="000000" w:themeColor="text1"/>
          <w:sz w:val="20"/>
          <w:szCs w:val="20"/>
          <w:lang w:val="ro-RO"/>
        </w:rPr>
        <w:t>La expirarea celor 120 de minute acordate, elevii predau lucrările în faza în care se află, fiind interzisă depășirea timpului stabilit</w:t>
      </w:r>
      <w:r w:rsidR="00E00164">
        <w:rPr>
          <w:color w:val="000000" w:themeColor="text1"/>
          <w:sz w:val="20"/>
          <w:szCs w:val="20"/>
          <w:lang w:val="ro-RO"/>
        </w:rPr>
        <w:t>. T</w:t>
      </w:r>
      <w:r w:rsidRPr="00F94E85">
        <w:rPr>
          <w:color w:val="000000" w:themeColor="text1"/>
          <w:sz w:val="20"/>
          <w:szCs w:val="20"/>
          <w:lang w:val="ro-RO"/>
        </w:rPr>
        <w:t xml:space="preserve">rei elevi rămân în sală până la scanarea ultimei lucrări. </w:t>
      </w:r>
    </w:p>
    <w:p w14:paraId="07E633E0" w14:textId="77777777" w:rsidR="00DF5E8D" w:rsidRPr="00DF5E8D" w:rsidRDefault="00DF5E8D" w:rsidP="00DF5E8D">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DF5E8D">
        <w:rPr>
          <w:color w:val="000000" w:themeColor="text1"/>
          <w:sz w:val="20"/>
          <w:szCs w:val="20"/>
          <w:lang w:val="ro-RO"/>
        </w:rPr>
        <w:t xml:space="preserve">Candidații care doresc să predea lucrările înainte de expirarea timpului maxim prevăzut pentru rezolvarea </w:t>
      </w:r>
      <w:r w:rsidRPr="00000CC3">
        <w:rPr>
          <w:color w:val="000000" w:themeColor="text1"/>
          <w:sz w:val="20"/>
          <w:szCs w:val="20"/>
          <w:lang w:val="ro-RO"/>
        </w:rPr>
        <w:t xml:space="preserve">subiectelor, </w:t>
      </w:r>
      <w:r w:rsidRPr="00000CC3">
        <w:rPr>
          <w:b/>
          <w:color w:val="000000" w:themeColor="text1"/>
          <w:sz w:val="20"/>
          <w:szCs w:val="20"/>
          <w:lang w:val="ro-RO"/>
        </w:rPr>
        <w:t>pot părăsi sala de examen cel mai devreme după o oră de la începerea probei scrise, fără a primi subiectele</w:t>
      </w:r>
      <w:r w:rsidRPr="00000CC3">
        <w:rPr>
          <w:color w:val="000000" w:themeColor="text1"/>
          <w:sz w:val="20"/>
          <w:szCs w:val="20"/>
          <w:lang w:val="ro-RO"/>
        </w:rPr>
        <w:t>, pentru</w:t>
      </w:r>
      <w:r w:rsidRPr="00DF5E8D">
        <w:rPr>
          <w:color w:val="000000" w:themeColor="text1"/>
          <w:sz w:val="20"/>
          <w:szCs w:val="20"/>
          <w:lang w:val="ro-RO"/>
        </w:rPr>
        <w:t xml:space="preserve"> că subiectele sunt broșurile pe care se trec rezolvările subiectelor în timpul EN08. </w:t>
      </w:r>
    </w:p>
    <w:p w14:paraId="0021B607" w14:textId="77777777" w:rsidR="002053B1" w:rsidRPr="002053B1" w:rsidRDefault="002053B1" w:rsidP="002053B1">
      <w:pPr>
        <w:pStyle w:val="Listparagraf"/>
        <w:numPr>
          <w:ilvl w:val="0"/>
          <w:numId w:val="2"/>
        </w:numPr>
        <w:tabs>
          <w:tab w:val="clear" w:pos="720"/>
        </w:tabs>
        <w:suppressAutoHyphens/>
        <w:autoSpaceDE w:val="0"/>
        <w:autoSpaceDN w:val="0"/>
        <w:ind w:left="567" w:hanging="567"/>
        <w:jc w:val="both"/>
        <w:textAlignment w:val="baseline"/>
        <w:rPr>
          <w:bCs/>
          <w:color w:val="000000" w:themeColor="text1"/>
          <w:sz w:val="20"/>
          <w:szCs w:val="20"/>
          <w:lang w:val="ro-RO" w:bidi="bn-IN"/>
        </w:rPr>
      </w:pPr>
      <w:r w:rsidRPr="002053B1">
        <w:rPr>
          <w:bCs/>
          <w:color w:val="000000" w:themeColor="text1"/>
          <w:sz w:val="20"/>
          <w:szCs w:val="20"/>
          <w:lang w:val="ro-RO" w:bidi="bn-IN"/>
        </w:rPr>
        <w:t xml:space="preserve">În cazul în care </w:t>
      </w:r>
      <w:r w:rsidRPr="00A37339">
        <w:rPr>
          <w:b/>
          <w:color w:val="000000" w:themeColor="text1"/>
          <w:sz w:val="20"/>
          <w:szCs w:val="20"/>
          <w:lang w:val="ro-RO" w:bidi="bn-IN"/>
        </w:rPr>
        <w:t>un candidat refuză să predea lucrarea scrisă</w:t>
      </w:r>
      <w:r w:rsidRPr="002053B1">
        <w:rPr>
          <w:bCs/>
          <w:color w:val="000000" w:themeColor="text1"/>
          <w:sz w:val="20"/>
          <w:szCs w:val="20"/>
          <w:lang w:val="ro-RO" w:bidi="bn-IN"/>
        </w:rPr>
        <w:t xml:space="preserve">, acest lucru se consemnează într-un proces-verbal, semnat de cei doi asistenți și atrage după sine eliminarea candidatului din EN08. Candidații aflați în această situație nu vor fi notați la lucrarea respectivă, nu vor mai putea participa la probele următoare, vor fi menționați în lista finală ca „eliminați” și nu li se va încheia media finală. </w:t>
      </w:r>
    </w:p>
    <w:p w14:paraId="38898811" w14:textId="01138AB0" w:rsidR="00EB13EA" w:rsidRPr="00EB13EA" w:rsidRDefault="00EB13EA" w:rsidP="00EB13EA">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EB13EA">
        <w:rPr>
          <w:color w:val="000000" w:themeColor="text1"/>
          <w:sz w:val="20"/>
          <w:szCs w:val="20"/>
          <w:lang w:val="ro-RO"/>
        </w:rPr>
        <w:t>Dup</w:t>
      </w:r>
      <w:r w:rsidR="00DF5E8D">
        <w:rPr>
          <w:color w:val="000000" w:themeColor="text1"/>
          <w:sz w:val="20"/>
          <w:szCs w:val="20"/>
          <w:lang w:val="ro-RO"/>
        </w:rPr>
        <w:t>ă</w:t>
      </w:r>
      <w:r w:rsidRPr="00EB13EA">
        <w:rPr>
          <w:color w:val="000000" w:themeColor="text1"/>
          <w:sz w:val="20"/>
          <w:szCs w:val="20"/>
          <w:lang w:val="ro-RO"/>
        </w:rPr>
        <w:t xml:space="preserve"> finalizarea scan</w:t>
      </w:r>
      <w:r w:rsidR="000A5BC4">
        <w:rPr>
          <w:color w:val="000000" w:themeColor="text1"/>
          <w:sz w:val="20"/>
          <w:szCs w:val="20"/>
          <w:lang w:val="ro-RO"/>
        </w:rPr>
        <w:t>ă</w:t>
      </w:r>
      <w:r w:rsidRPr="00EB13EA">
        <w:rPr>
          <w:color w:val="000000" w:themeColor="text1"/>
          <w:sz w:val="20"/>
          <w:szCs w:val="20"/>
          <w:lang w:val="ro-RO"/>
        </w:rPr>
        <w:t>rii tuturor lucr</w:t>
      </w:r>
      <w:r w:rsidR="000A5BC4">
        <w:rPr>
          <w:color w:val="000000" w:themeColor="text1"/>
          <w:sz w:val="20"/>
          <w:szCs w:val="20"/>
          <w:lang w:val="ro-RO"/>
        </w:rPr>
        <w:t>ă</w:t>
      </w:r>
      <w:r w:rsidRPr="00EB13EA">
        <w:rPr>
          <w:color w:val="000000" w:themeColor="text1"/>
          <w:sz w:val="20"/>
          <w:szCs w:val="20"/>
          <w:lang w:val="ro-RO"/>
        </w:rPr>
        <w:t>rilor, asisten</w:t>
      </w:r>
      <w:r w:rsidR="000A5BC4">
        <w:rPr>
          <w:color w:val="000000" w:themeColor="text1"/>
          <w:sz w:val="20"/>
          <w:szCs w:val="20"/>
          <w:lang w:val="ro-RO"/>
        </w:rPr>
        <w:t>ț</w:t>
      </w:r>
      <w:r w:rsidRPr="00EB13EA">
        <w:rPr>
          <w:color w:val="000000" w:themeColor="text1"/>
          <w:sz w:val="20"/>
          <w:szCs w:val="20"/>
          <w:lang w:val="ro-RO"/>
        </w:rPr>
        <w:t xml:space="preserve">ii le introduc </w:t>
      </w:r>
      <w:r w:rsidR="000A5BC4">
        <w:rPr>
          <w:color w:val="000000" w:themeColor="text1"/>
          <w:sz w:val="20"/>
          <w:szCs w:val="20"/>
          <w:lang w:val="ro-RO"/>
        </w:rPr>
        <w:t>î</w:t>
      </w:r>
      <w:r w:rsidRPr="00EB13EA">
        <w:rPr>
          <w:color w:val="000000" w:themeColor="text1"/>
          <w:sz w:val="20"/>
          <w:szCs w:val="20"/>
          <w:lang w:val="ro-RO"/>
        </w:rPr>
        <w:t>ntr-un plic, pe care se scriu urm</w:t>
      </w:r>
      <w:r w:rsidR="000A5BC4">
        <w:rPr>
          <w:color w:val="000000" w:themeColor="text1"/>
          <w:sz w:val="20"/>
          <w:szCs w:val="20"/>
          <w:lang w:val="ro-RO"/>
        </w:rPr>
        <w:t>ă</w:t>
      </w:r>
      <w:r w:rsidRPr="00EB13EA">
        <w:rPr>
          <w:color w:val="000000" w:themeColor="text1"/>
          <w:sz w:val="20"/>
          <w:szCs w:val="20"/>
          <w:lang w:val="ro-RO"/>
        </w:rPr>
        <w:t>toarele informa</w:t>
      </w:r>
      <w:r w:rsidR="000A5BC4">
        <w:rPr>
          <w:color w:val="000000" w:themeColor="text1"/>
          <w:sz w:val="20"/>
          <w:szCs w:val="20"/>
          <w:lang w:val="ro-RO"/>
        </w:rPr>
        <w:t>ț</w:t>
      </w:r>
      <w:r w:rsidRPr="00EB13EA">
        <w:rPr>
          <w:color w:val="000000" w:themeColor="text1"/>
          <w:sz w:val="20"/>
          <w:szCs w:val="20"/>
          <w:lang w:val="ro-RO"/>
        </w:rPr>
        <w:t xml:space="preserve">ii: </w:t>
      </w:r>
      <w:r w:rsidRPr="00A37339">
        <w:rPr>
          <w:i/>
          <w:iCs/>
          <w:color w:val="000000" w:themeColor="text1"/>
          <w:sz w:val="20"/>
          <w:szCs w:val="20"/>
          <w:lang w:val="ro-RO"/>
        </w:rPr>
        <w:t xml:space="preserve">unitatea de </w:t>
      </w:r>
      <w:r w:rsidR="000A5BC4" w:rsidRPr="00A37339">
        <w:rPr>
          <w:i/>
          <w:iCs/>
          <w:color w:val="000000" w:themeColor="text1"/>
          <w:sz w:val="20"/>
          <w:szCs w:val="20"/>
          <w:lang w:val="ro-RO"/>
        </w:rPr>
        <w:t>î</w:t>
      </w:r>
      <w:r w:rsidRPr="00A37339">
        <w:rPr>
          <w:i/>
          <w:iCs/>
          <w:color w:val="000000" w:themeColor="text1"/>
          <w:sz w:val="20"/>
          <w:szCs w:val="20"/>
          <w:lang w:val="ro-RO"/>
        </w:rPr>
        <w:t>nv</w:t>
      </w:r>
      <w:r w:rsidR="000A5BC4" w:rsidRPr="00A37339">
        <w:rPr>
          <w:i/>
          <w:iCs/>
          <w:color w:val="000000" w:themeColor="text1"/>
          <w:sz w:val="20"/>
          <w:szCs w:val="20"/>
          <w:lang w:val="ro-RO"/>
        </w:rPr>
        <w:t>ăță</w:t>
      </w:r>
      <w:r w:rsidRPr="00A37339">
        <w:rPr>
          <w:i/>
          <w:iCs/>
          <w:color w:val="000000" w:themeColor="text1"/>
          <w:sz w:val="20"/>
          <w:szCs w:val="20"/>
          <w:lang w:val="ro-RO"/>
        </w:rPr>
        <w:t>m</w:t>
      </w:r>
      <w:r w:rsidR="000A5BC4" w:rsidRPr="00A37339">
        <w:rPr>
          <w:i/>
          <w:iCs/>
          <w:color w:val="000000" w:themeColor="text1"/>
          <w:sz w:val="20"/>
          <w:szCs w:val="20"/>
          <w:lang w:val="ro-RO"/>
        </w:rPr>
        <w:t>â</w:t>
      </w:r>
      <w:r w:rsidRPr="00A37339">
        <w:rPr>
          <w:i/>
          <w:iCs/>
          <w:color w:val="000000" w:themeColor="text1"/>
          <w:sz w:val="20"/>
          <w:szCs w:val="20"/>
          <w:lang w:val="ro-RO"/>
        </w:rPr>
        <w:t>nt/centrul de examen, proba scris</w:t>
      </w:r>
      <w:r w:rsidR="000A5BC4" w:rsidRPr="00A37339">
        <w:rPr>
          <w:i/>
          <w:iCs/>
          <w:color w:val="000000" w:themeColor="text1"/>
          <w:sz w:val="20"/>
          <w:szCs w:val="20"/>
          <w:lang w:val="ro-RO"/>
        </w:rPr>
        <w:t>ă</w:t>
      </w:r>
      <w:r w:rsidRPr="00A37339">
        <w:rPr>
          <w:i/>
          <w:iCs/>
          <w:color w:val="000000" w:themeColor="text1"/>
          <w:sz w:val="20"/>
          <w:szCs w:val="20"/>
          <w:lang w:val="ro-RO"/>
        </w:rPr>
        <w:t>, num</w:t>
      </w:r>
      <w:r w:rsidR="000A5BC4" w:rsidRPr="00A37339">
        <w:rPr>
          <w:i/>
          <w:iCs/>
          <w:color w:val="000000" w:themeColor="text1"/>
          <w:sz w:val="20"/>
          <w:szCs w:val="20"/>
          <w:lang w:val="ro-RO"/>
        </w:rPr>
        <w:t>ă</w:t>
      </w:r>
      <w:r w:rsidRPr="00A37339">
        <w:rPr>
          <w:i/>
          <w:iCs/>
          <w:color w:val="000000" w:themeColor="text1"/>
          <w:sz w:val="20"/>
          <w:szCs w:val="20"/>
          <w:lang w:val="ro-RO"/>
        </w:rPr>
        <w:t>rul s</w:t>
      </w:r>
      <w:r w:rsidR="007A4728" w:rsidRPr="00A37339">
        <w:rPr>
          <w:i/>
          <w:iCs/>
          <w:color w:val="000000" w:themeColor="text1"/>
          <w:sz w:val="20"/>
          <w:szCs w:val="20"/>
          <w:lang w:val="ro-RO"/>
        </w:rPr>
        <w:t>ă</w:t>
      </w:r>
      <w:r w:rsidRPr="00A37339">
        <w:rPr>
          <w:i/>
          <w:iCs/>
          <w:color w:val="000000" w:themeColor="text1"/>
          <w:sz w:val="20"/>
          <w:szCs w:val="20"/>
          <w:lang w:val="ro-RO"/>
        </w:rPr>
        <w:t xml:space="preserve">lii de examen </w:t>
      </w:r>
      <w:r w:rsidR="007A4728" w:rsidRPr="00A37339">
        <w:rPr>
          <w:i/>
          <w:iCs/>
          <w:color w:val="000000" w:themeColor="text1"/>
          <w:sz w:val="20"/>
          <w:szCs w:val="20"/>
          <w:lang w:val="ro-RO"/>
        </w:rPr>
        <w:t>ș</w:t>
      </w:r>
      <w:r w:rsidRPr="00A37339">
        <w:rPr>
          <w:i/>
          <w:iCs/>
          <w:color w:val="000000" w:themeColor="text1"/>
          <w:sz w:val="20"/>
          <w:szCs w:val="20"/>
          <w:lang w:val="ro-RO"/>
        </w:rPr>
        <w:t>i num</w:t>
      </w:r>
      <w:r w:rsidR="007A4728" w:rsidRPr="00A37339">
        <w:rPr>
          <w:i/>
          <w:iCs/>
          <w:color w:val="000000" w:themeColor="text1"/>
          <w:sz w:val="20"/>
          <w:szCs w:val="20"/>
          <w:lang w:val="ro-RO"/>
        </w:rPr>
        <w:t>ă</w:t>
      </w:r>
      <w:r w:rsidRPr="00A37339">
        <w:rPr>
          <w:i/>
          <w:iCs/>
          <w:color w:val="000000" w:themeColor="text1"/>
          <w:sz w:val="20"/>
          <w:szCs w:val="20"/>
          <w:lang w:val="ro-RO"/>
        </w:rPr>
        <w:t>rul de lucr</w:t>
      </w:r>
      <w:r w:rsidR="007A4728" w:rsidRPr="00A37339">
        <w:rPr>
          <w:i/>
          <w:iCs/>
          <w:color w:val="000000" w:themeColor="text1"/>
          <w:sz w:val="20"/>
          <w:szCs w:val="20"/>
          <w:lang w:val="ro-RO"/>
        </w:rPr>
        <w:t>ă</w:t>
      </w:r>
      <w:r w:rsidRPr="00A37339">
        <w:rPr>
          <w:i/>
          <w:iCs/>
          <w:color w:val="000000" w:themeColor="text1"/>
          <w:sz w:val="20"/>
          <w:szCs w:val="20"/>
          <w:lang w:val="ro-RO"/>
        </w:rPr>
        <w:t>ri predate</w:t>
      </w:r>
      <w:r w:rsidR="007A4728">
        <w:rPr>
          <w:color w:val="000000" w:themeColor="text1"/>
          <w:sz w:val="20"/>
          <w:szCs w:val="20"/>
          <w:lang w:val="ro-RO"/>
        </w:rPr>
        <w:t>.</w:t>
      </w:r>
    </w:p>
    <w:p w14:paraId="40F429D1" w14:textId="5F8C0B95" w:rsidR="00ED23A6" w:rsidRPr="00C26DD1" w:rsidRDefault="00EB13EA" w:rsidP="00EB13EA">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8217C3">
        <w:rPr>
          <w:b/>
          <w:bCs/>
          <w:color w:val="000000" w:themeColor="text1"/>
          <w:sz w:val="20"/>
          <w:szCs w:val="20"/>
          <w:u w:val="single"/>
          <w:lang w:val="ro-RO"/>
        </w:rPr>
        <w:t>Pre</w:t>
      </w:r>
      <w:r w:rsidR="00A80109" w:rsidRPr="008217C3">
        <w:rPr>
          <w:b/>
          <w:bCs/>
          <w:color w:val="000000" w:themeColor="text1"/>
          <w:sz w:val="20"/>
          <w:szCs w:val="20"/>
          <w:u w:val="single"/>
          <w:lang w:val="ro-RO"/>
        </w:rPr>
        <w:t>ș</w:t>
      </w:r>
      <w:r w:rsidRPr="008217C3">
        <w:rPr>
          <w:b/>
          <w:bCs/>
          <w:color w:val="000000" w:themeColor="text1"/>
          <w:sz w:val="20"/>
          <w:szCs w:val="20"/>
          <w:u w:val="single"/>
          <w:lang w:val="ro-RO"/>
        </w:rPr>
        <w:t xml:space="preserve">edintele comisiei din </w:t>
      </w:r>
      <w:r w:rsidR="00A80109" w:rsidRPr="008217C3">
        <w:rPr>
          <w:b/>
          <w:bCs/>
          <w:color w:val="000000" w:themeColor="text1"/>
          <w:sz w:val="20"/>
          <w:szCs w:val="20"/>
          <w:u w:val="single"/>
          <w:lang w:val="ro-RO"/>
        </w:rPr>
        <w:t>CEX</w:t>
      </w:r>
      <w:r w:rsidRPr="008217C3">
        <w:rPr>
          <w:b/>
          <w:bCs/>
          <w:color w:val="000000" w:themeColor="text1"/>
          <w:sz w:val="20"/>
          <w:szCs w:val="20"/>
          <w:u w:val="single"/>
          <w:lang w:val="ro-RO"/>
        </w:rPr>
        <w:t xml:space="preserve">, </w:t>
      </w:r>
      <w:r w:rsidR="00A80109" w:rsidRPr="008217C3">
        <w:rPr>
          <w:b/>
          <w:bCs/>
          <w:color w:val="000000" w:themeColor="text1"/>
          <w:sz w:val="20"/>
          <w:szCs w:val="20"/>
          <w:u w:val="single"/>
          <w:lang w:val="ro-RO"/>
        </w:rPr>
        <w:t>î</w:t>
      </w:r>
      <w:r w:rsidRPr="008217C3">
        <w:rPr>
          <w:b/>
          <w:bCs/>
          <w:color w:val="000000" w:themeColor="text1"/>
          <w:sz w:val="20"/>
          <w:szCs w:val="20"/>
          <w:u w:val="single"/>
          <w:lang w:val="ro-RO"/>
        </w:rPr>
        <w:t>nso</w:t>
      </w:r>
      <w:r w:rsidR="00A80109" w:rsidRPr="008217C3">
        <w:rPr>
          <w:b/>
          <w:bCs/>
          <w:color w:val="000000" w:themeColor="text1"/>
          <w:sz w:val="20"/>
          <w:szCs w:val="20"/>
          <w:u w:val="single"/>
          <w:lang w:val="ro-RO"/>
        </w:rPr>
        <w:t>ț</w:t>
      </w:r>
      <w:r w:rsidRPr="008217C3">
        <w:rPr>
          <w:b/>
          <w:bCs/>
          <w:color w:val="000000" w:themeColor="text1"/>
          <w:sz w:val="20"/>
          <w:szCs w:val="20"/>
          <w:u w:val="single"/>
          <w:lang w:val="ro-RO"/>
        </w:rPr>
        <w:t>it de un membru al comisiei</w:t>
      </w:r>
      <w:r w:rsidR="00A80109" w:rsidRPr="008217C3">
        <w:rPr>
          <w:color w:val="000000" w:themeColor="text1"/>
          <w:sz w:val="20"/>
          <w:szCs w:val="20"/>
          <w:lang w:val="ro-RO"/>
        </w:rPr>
        <w:t xml:space="preserve">, </w:t>
      </w:r>
      <w:r w:rsidRPr="008217C3">
        <w:rPr>
          <w:color w:val="000000" w:themeColor="text1"/>
          <w:sz w:val="20"/>
          <w:szCs w:val="20"/>
          <w:lang w:val="ro-RO"/>
        </w:rPr>
        <w:t xml:space="preserve">merge </w:t>
      </w:r>
      <w:r w:rsidR="00A80109" w:rsidRPr="008217C3">
        <w:rPr>
          <w:color w:val="000000" w:themeColor="text1"/>
          <w:sz w:val="20"/>
          <w:szCs w:val="20"/>
          <w:lang w:val="ro-RO"/>
        </w:rPr>
        <w:t>î</w:t>
      </w:r>
      <w:r w:rsidRPr="008217C3">
        <w:rPr>
          <w:color w:val="000000" w:themeColor="text1"/>
          <w:sz w:val="20"/>
          <w:szCs w:val="20"/>
          <w:lang w:val="ro-RO"/>
        </w:rPr>
        <w:t>n fiecare sal</w:t>
      </w:r>
      <w:r w:rsidR="00A80109" w:rsidRPr="008217C3">
        <w:rPr>
          <w:color w:val="000000" w:themeColor="text1"/>
          <w:sz w:val="20"/>
          <w:szCs w:val="20"/>
          <w:lang w:val="ro-RO"/>
        </w:rPr>
        <w:t>ă</w:t>
      </w:r>
      <w:r w:rsidRPr="008217C3">
        <w:rPr>
          <w:color w:val="000000" w:themeColor="text1"/>
          <w:sz w:val="20"/>
          <w:szCs w:val="20"/>
          <w:lang w:val="ro-RO"/>
        </w:rPr>
        <w:t xml:space="preserve"> de examen, </w:t>
      </w:r>
      <w:r w:rsidRPr="004E1A11">
        <w:rPr>
          <w:b/>
          <w:bCs/>
          <w:color w:val="000000" w:themeColor="text1"/>
          <w:sz w:val="20"/>
          <w:szCs w:val="20"/>
          <w:u w:val="single"/>
          <w:lang w:val="ro-RO"/>
        </w:rPr>
        <w:t>verific</w:t>
      </w:r>
      <w:r w:rsidR="00A80109" w:rsidRPr="004E1A11">
        <w:rPr>
          <w:b/>
          <w:bCs/>
          <w:color w:val="000000" w:themeColor="text1"/>
          <w:sz w:val="20"/>
          <w:szCs w:val="20"/>
          <w:u w:val="single"/>
          <w:lang w:val="ro-RO"/>
        </w:rPr>
        <w:t>ă</w:t>
      </w:r>
      <w:r w:rsidRPr="00236FED">
        <w:rPr>
          <w:b/>
          <w:bCs/>
          <w:color w:val="000000" w:themeColor="text1"/>
          <w:sz w:val="20"/>
          <w:szCs w:val="20"/>
          <w:lang w:val="ro-RO"/>
        </w:rPr>
        <w:t xml:space="preserve"> dac</w:t>
      </w:r>
      <w:r w:rsidR="00A80109" w:rsidRPr="00236FED">
        <w:rPr>
          <w:b/>
          <w:bCs/>
          <w:color w:val="000000" w:themeColor="text1"/>
          <w:sz w:val="20"/>
          <w:szCs w:val="20"/>
          <w:lang w:val="ro-RO"/>
        </w:rPr>
        <w:t>ă</w:t>
      </w:r>
      <w:r w:rsidRPr="00236FED">
        <w:rPr>
          <w:b/>
          <w:bCs/>
          <w:color w:val="000000" w:themeColor="text1"/>
          <w:sz w:val="20"/>
          <w:szCs w:val="20"/>
          <w:lang w:val="ro-RO"/>
        </w:rPr>
        <w:t xml:space="preserve"> num</w:t>
      </w:r>
      <w:r w:rsidR="00A80109" w:rsidRPr="00236FED">
        <w:rPr>
          <w:b/>
          <w:bCs/>
          <w:color w:val="000000" w:themeColor="text1"/>
          <w:sz w:val="20"/>
          <w:szCs w:val="20"/>
          <w:lang w:val="ro-RO"/>
        </w:rPr>
        <w:t>ă</w:t>
      </w:r>
      <w:r w:rsidRPr="00236FED">
        <w:rPr>
          <w:b/>
          <w:bCs/>
          <w:color w:val="000000" w:themeColor="text1"/>
          <w:sz w:val="20"/>
          <w:szCs w:val="20"/>
          <w:lang w:val="ro-RO"/>
        </w:rPr>
        <w:t>rul lucr</w:t>
      </w:r>
      <w:r w:rsidR="00A80109" w:rsidRPr="00236FED">
        <w:rPr>
          <w:b/>
          <w:bCs/>
          <w:color w:val="000000" w:themeColor="text1"/>
          <w:sz w:val="20"/>
          <w:szCs w:val="20"/>
          <w:lang w:val="ro-RO"/>
        </w:rPr>
        <w:t>ă</w:t>
      </w:r>
      <w:r w:rsidRPr="00236FED">
        <w:rPr>
          <w:b/>
          <w:bCs/>
          <w:color w:val="000000" w:themeColor="text1"/>
          <w:sz w:val="20"/>
          <w:szCs w:val="20"/>
          <w:lang w:val="ro-RO"/>
        </w:rPr>
        <w:t>rilor corespunde cu num</w:t>
      </w:r>
      <w:r w:rsidR="00A80109" w:rsidRPr="00236FED">
        <w:rPr>
          <w:b/>
          <w:bCs/>
          <w:color w:val="000000" w:themeColor="text1"/>
          <w:sz w:val="20"/>
          <w:szCs w:val="20"/>
          <w:lang w:val="ro-RO"/>
        </w:rPr>
        <w:t>ă</w:t>
      </w:r>
      <w:r w:rsidRPr="00236FED">
        <w:rPr>
          <w:b/>
          <w:bCs/>
          <w:color w:val="000000" w:themeColor="text1"/>
          <w:sz w:val="20"/>
          <w:szCs w:val="20"/>
          <w:lang w:val="ro-RO"/>
        </w:rPr>
        <w:t>rul semn</w:t>
      </w:r>
      <w:r w:rsidR="00A80109" w:rsidRPr="00236FED">
        <w:rPr>
          <w:b/>
          <w:bCs/>
          <w:color w:val="000000" w:themeColor="text1"/>
          <w:sz w:val="20"/>
          <w:szCs w:val="20"/>
          <w:lang w:val="ro-RO"/>
        </w:rPr>
        <w:t>ă</w:t>
      </w:r>
      <w:r w:rsidRPr="00236FED">
        <w:rPr>
          <w:b/>
          <w:bCs/>
          <w:color w:val="000000" w:themeColor="text1"/>
          <w:sz w:val="20"/>
          <w:szCs w:val="20"/>
          <w:lang w:val="ro-RO"/>
        </w:rPr>
        <w:t>turilor elevilor din procesul-verbal de predare a lucr</w:t>
      </w:r>
      <w:r w:rsidR="00A80109" w:rsidRPr="00236FED">
        <w:rPr>
          <w:b/>
          <w:bCs/>
          <w:color w:val="000000" w:themeColor="text1"/>
          <w:sz w:val="20"/>
          <w:szCs w:val="20"/>
          <w:lang w:val="ro-RO"/>
        </w:rPr>
        <w:t>ă</w:t>
      </w:r>
      <w:r w:rsidRPr="00236FED">
        <w:rPr>
          <w:b/>
          <w:bCs/>
          <w:color w:val="000000" w:themeColor="text1"/>
          <w:sz w:val="20"/>
          <w:szCs w:val="20"/>
          <w:lang w:val="ro-RO"/>
        </w:rPr>
        <w:t xml:space="preserve">rilor </w:t>
      </w:r>
      <w:r w:rsidR="00A80109" w:rsidRPr="00236FED">
        <w:rPr>
          <w:b/>
          <w:bCs/>
          <w:color w:val="000000" w:themeColor="text1"/>
          <w:sz w:val="20"/>
          <w:szCs w:val="20"/>
          <w:lang w:val="ro-RO"/>
        </w:rPr>
        <w:t>ș</w:t>
      </w:r>
      <w:r w:rsidRPr="00236FED">
        <w:rPr>
          <w:b/>
          <w:bCs/>
          <w:color w:val="000000" w:themeColor="text1"/>
          <w:sz w:val="20"/>
          <w:szCs w:val="20"/>
          <w:lang w:val="ro-RO"/>
        </w:rPr>
        <w:t xml:space="preserve">i </w:t>
      </w:r>
      <w:r w:rsidRPr="005D632F">
        <w:rPr>
          <w:b/>
          <w:bCs/>
          <w:color w:val="000000" w:themeColor="text1"/>
          <w:sz w:val="20"/>
          <w:szCs w:val="20"/>
          <w:u w:val="single"/>
          <w:lang w:val="ro-RO"/>
        </w:rPr>
        <w:t>dac</w:t>
      </w:r>
      <w:r w:rsidR="00A80109" w:rsidRPr="005D632F">
        <w:rPr>
          <w:b/>
          <w:bCs/>
          <w:color w:val="000000" w:themeColor="text1"/>
          <w:sz w:val="20"/>
          <w:szCs w:val="20"/>
          <w:u w:val="single"/>
          <w:lang w:val="ro-RO"/>
        </w:rPr>
        <w:t>ă</w:t>
      </w:r>
      <w:r w:rsidRPr="005D632F">
        <w:rPr>
          <w:b/>
          <w:bCs/>
          <w:color w:val="000000" w:themeColor="text1"/>
          <w:sz w:val="20"/>
          <w:szCs w:val="20"/>
          <w:u w:val="single"/>
          <w:lang w:val="ro-RO"/>
        </w:rPr>
        <w:t xml:space="preserve"> toate lucr</w:t>
      </w:r>
      <w:r w:rsidR="00A80109" w:rsidRPr="005D632F">
        <w:rPr>
          <w:b/>
          <w:bCs/>
          <w:color w:val="000000" w:themeColor="text1"/>
          <w:sz w:val="20"/>
          <w:szCs w:val="20"/>
          <w:u w:val="single"/>
          <w:lang w:val="ro-RO"/>
        </w:rPr>
        <w:t>ă</w:t>
      </w:r>
      <w:r w:rsidRPr="005D632F">
        <w:rPr>
          <w:b/>
          <w:bCs/>
          <w:color w:val="000000" w:themeColor="text1"/>
          <w:sz w:val="20"/>
          <w:szCs w:val="20"/>
          <w:u w:val="single"/>
          <w:lang w:val="ro-RO"/>
        </w:rPr>
        <w:t xml:space="preserve">rile au fost scanate </w:t>
      </w:r>
      <w:r w:rsidR="00A80109" w:rsidRPr="005D632F">
        <w:rPr>
          <w:b/>
          <w:bCs/>
          <w:color w:val="000000" w:themeColor="text1"/>
          <w:sz w:val="20"/>
          <w:szCs w:val="20"/>
          <w:u w:val="single"/>
          <w:lang w:val="ro-RO"/>
        </w:rPr>
        <w:t>ș</w:t>
      </w:r>
      <w:r w:rsidRPr="005D632F">
        <w:rPr>
          <w:b/>
          <w:bCs/>
          <w:color w:val="000000" w:themeColor="text1"/>
          <w:sz w:val="20"/>
          <w:szCs w:val="20"/>
          <w:u w:val="single"/>
          <w:lang w:val="ro-RO"/>
        </w:rPr>
        <w:t>i</w:t>
      </w:r>
      <w:r w:rsidR="00A80109" w:rsidRPr="005D632F">
        <w:rPr>
          <w:b/>
          <w:bCs/>
          <w:color w:val="000000" w:themeColor="text1"/>
          <w:sz w:val="20"/>
          <w:szCs w:val="20"/>
          <w:u w:val="single"/>
          <w:lang w:val="ro-RO"/>
        </w:rPr>
        <w:t xml:space="preserve"> î</w:t>
      </w:r>
      <w:r w:rsidRPr="005D632F">
        <w:rPr>
          <w:b/>
          <w:bCs/>
          <w:color w:val="000000" w:themeColor="text1"/>
          <w:sz w:val="20"/>
          <w:szCs w:val="20"/>
          <w:u w:val="single"/>
          <w:lang w:val="ro-RO"/>
        </w:rPr>
        <w:t>nc</w:t>
      </w:r>
      <w:r w:rsidR="00A80109" w:rsidRPr="005D632F">
        <w:rPr>
          <w:b/>
          <w:bCs/>
          <w:color w:val="000000" w:themeColor="text1"/>
          <w:sz w:val="20"/>
          <w:szCs w:val="20"/>
          <w:u w:val="single"/>
          <w:lang w:val="ro-RO"/>
        </w:rPr>
        <w:t>ă</w:t>
      </w:r>
      <w:r w:rsidRPr="005D632F">
        <w:rPr>
          <w:b/>
          <w:bCs/>
          <w:color w:val="000000" w:themeColor="text1"/>
          <w:sz w:val="20"/>
          <w:szCs w:val="20"/>
          <w:u w:val="single"/>
          <w:lang w:val="ro-RO"/>
        </w:rPr>
        <w:t>rcate pe platforma destinat</w:t>
      </w:r>
      <w:r w:rsidR="00A80109" w:rsidRPr="005D632F">
        <w:rPr>
          <w:b/>
          <w:bCs/>
          <w:color w:val="000000" w:themeColor="text1"/>
          <w:sz w:val="20"/>
          <w:szCs w:val="20"/>
          <w:u w:val="single"/>
          <w:lang w:val="ro-RO"/>
        </w:rPr>
        <w:t>ă</w:t>
      </w:r>
      <w:r w:rsidRPr="005D632F">
        <w:rPr>
          <w:b/>
          <w:bCs/>
          <w:color w:val="000000" w:themeColor="text1"/>
          <w:sz w:val="20"/>
          <w:szCs w:val="20"/>
          <w:u w:val="single"/>
          <w:lang w:val="ro-RO"/>
        </w:rPr>
        <w:t xml:space="preserve"> evalu</w:t>
      </w:r>
      <w:r w:rsidR="00A80109" w:rsidRPr="005D632F">
        <w:rPr>
          <w:b/>
          <w:bCs/>
          <w:color w:val="000000" w:themeColor="text1"/>
          <w:sz w:val="20"/>
          <w:szCs w:val="20"/>
          <w:u w:val="single"/>
          <w:lang w:val="ro-RO"/>
        </w:rPr>
        <w:t>ă</w:t>
      </w:r>
      <w:r w:rsidRPr="005D632F">
        <w:rPr>
          <w:b/>
          <w:bCs/>
          <w:color w:val="000000" w:themeColor="text1"/>
          <w:sz w:val="20"/>
          <w:szCs w:val="20"/>
          <w:u w:val="single"/>
          <w:lang w:val="ro-RO"/>
        </w:rPr>
        <w:t>rii digitalizate</w:t>
      </w:r>
      <w:r w:rsidRPr="00C26DD1">
        <w:rPr>
          <w:b/>
          <w:bCs/>
          <w:caps/>
          <w:color w:val="000000" w:themeColor="text1"/>
          <w:sz w:val="20"/>
          <w:szCs w:val="20"/>
          <w:lang w:val="ro-RO"/>
        </w:rPr>
        <w:t>.</w:t>
      </w:r>
      <w:r w:rsidR="00C61943" w:rsidRPr="00C26DD1">
        <w:rPr>
          <w:b/>
          <w:bCs/>
          <w:caps/>
          <w:color w:val="000000" w:themeColor="text1"/>
          <w:sz w:val="20"/>
          <w:szCs w:val="20"/>
          <w:lang w:val="ro-RO"/>
        </w:rPr>
        <w:t xml:space="preserve"> </w:t>
      </w:r>
      <w:r w:rsidRPr="00C26DD1">
        <w:rPr>
          <w:color w:val="000000" w:themeColor="text1"/>
          <w:sz w:val="20"/>
          <w:szCs w:val="20"/>
          <w:lang w:val="ro-RO"/>
        </w:rPr>
        <w:t>Dup</w:t>
      </w:r>
      <w:r w:rsidR="00C61943" w:rsidRPr="00C26DD1">
        <w:rPr>
          <w:color w:val="000000" w:themeColor="text1"/>
          <w:sz w:val="20"/>
          <w:szCs w:val="20"/>
          <w:lang w:val="ro-RO"/>
        </w:rPr>
        <w:t>ă</w:t>
      </w:r>
      <w:r w:rsidRPr="00C26DD1">
        <w:rPr>
          <w:color w:val="000000" w:themeColor="text1"/>
          <w:sz w:val="20"/>
          <w:szCs w:val="20"/>
          <w:lang w:val="ro-RO"/>
        </w:rPr>
        <w:t xml:space="preserve"> efectuarea </w:t>
      </w:r>
      <w:r w:rsidR="00C61943" w:rsidRPr="00C26DD1">
        <w:rPr>
          <w:color w:val="000000" w:themeColor="text1"/>
          <w:sz w:val="20"/>
          <w:szCs w:val="20"/>
          <w:lang w:val="ro-RO"/>
        </w:rPr>
        <w:t xml:space="preserve">acestor </w:t>
      </w:r>
      <w:r w:rsidRPr="00C26DD1">
        <w:rPr>
          <w:color w:val="000000" w:themeColor="text1"/>
          <w:sz w:val="20"/>
          <w:szCs w:val="20"/>
          <w:lang w:val="ro-RO"/>
        </w:rPr>
        <w:t>activit</w:t>
      </w:r>
      <w:r w:rsidR="00C61943" w:rsidRPr="00C26DD1">
        <w:rPr>
          <w:color w:val="000000" w:themeColor="text1"/>
          <w:sz w:val="20"/>
          <w:szCs w:val="20"/>
          <w:lang w:val="ro-RO"/>
        </w:rPr>
        <w:t>ăți</w:t>
      </w:r>
      <w:r w:rsidRPr="00C26DD1">
        <w:rPr>
          <w:color w:val="000000" w:themeColor="text1"/>
          <w:sz w:val="20"/>
          <w:szCs w:val="20"/>
          <w:lang w:val="ro-RO"/>
        </w:rPr>
        <w:t xml:space="preserve">, </w:t>
      </w:r>
      <w:r w:rsidRPr="00236FED">
        <w:rPr>
          <w:b/>
          <w:bCs/>
          <w:color w:val="000000" w:themeColor="text1"/>
          <w:sz w:val="20"/>
          <w:szCs w:val="20"/>
          <w:lang w:val="ro-RO"/>
        </w:rPr>
        <w:t>pre</w:t>
      </w:r>
      <w:r w:rsidR="00C61943" w:rsidRPr="00236FED">
        <w:rPr>
          <w:b/>
          <w:bCs/>
          <w:color w:val="000000" w:themeColor="text1"/>
          <w:sz w:val="20"/>
          <w:szCs w:val="20"/>
          <w:lang w:val="ro-RO"/>
        </w:rPr>
        <w:t>ș</w:t>
      </w:r>
      <w:r w:rsidRPr="00236FED">
        <w:rPr>
          <w:b/>
          <w:bCs/>
          <w:color w:val="000000" w:themeColor="text1"/>
          <w:sz w:val="20"/>
          <w:szCs w:val="20"/>
          <w:lang w:val="ro-RO"/>
        </w:rPr>
        <w:t xml:space="preserve">edintele comisiei din </w:t>
      </w:r>
      <w:r w:rsidR="00C61943" w:rsidRPr="00236FED">
        <w:rPr>
          <w:b/>
          <w:bCs/>
          <w:color w:val="000000" w:themeColor="text1"/>
          <w:sz w:val="20"/>
          <w:szCs w:val="20"/>
          <w:lang w:val="ro-RO"/>
        </w:rPr>
        <w:t>CEX</w:t>
      </w:r>
      <w:r w:rsidRPr="00236FED">
        <w:rPr>
          <w:b/>
          <w:bCs/>
          <w:color w:val="000000" w:themeColor="text1"/>
          <w:sz w:val="20"/>
          <w:szCs w:val="20"/>
          <w:lang w:val="ro-RO"/>
        </w:rPr>
        <w:t xml:space="preserve"> sigileaz</w:t>
      </w:r>
      <w:r w:rsidR="00C61943" w:rsidRPr="00236FED">
        <w:rPr>
          <w:b/>
          <w:bCs/>
          <w:color w:val="000000" w:themeColor="text1"/>
          <w:sz w:val="20"/>
          <w:szCs w:val="20"/>
          <w:lang w:val="ro-RO"/>
        </w:rPr>
        <w:t>ă</w:t>
      </w:r>
      <w:r w:rsidRPr="00236FED">
        <w:rPr>
          <w:b/>
          <w:bCs/>
          <w:color w:val="000000" w:themeColor="text1"/>
          <w:sz w:val="20"/>
          <w:szCs w:val="20"/>
          <w:lang w:val="ro-RO"/>
        </w:rPr>
        <w:t xml:space="preserve"> fiecare plic</w:t>
      </w:r>
      <w:r w:rsidRPr="00C26DD1">
        <w:rPr>
          <w:color w:val="000000" w:themeColor="text1"/>
          <w:sz w:val="20"/>
          <w:szCs w:val="20"/>
          <w:lang w:val="ro-RO"/>
        </w:rPr>
        <w:t xml:space="preserve">, </w:t>
      </w:r>
      <w:r w:rsidR="00C61943" w:rsidRPr="00C26DD1">
        <w:rPr>
          <w:color w:val="000000" w:themeColor="text1"/>
          <w:sz w:val="20"/>
          <w:szCs w:val="20"/>
          <w:lang w:val="ro-RO"/>
        </w:rPr>
        <w:t>î</w:t>
      </w:r>
      <w:r w:rsidRPr="00C26DD1">
        <w:rPr>
          <w:color w:val="000000" w:themeColor="text1"/>
          <w:sz w:val="20"/>
          <w:szCs w:val="20"/>
          <w:lang w:val="ro-RO"/>
        </w:rPr>
        <w:t>l semneaz</w:t>
      </w:r>
      <w:r w:rsidR="00C61943" w:rsidRPr="00C26DD1">
        <w:rPr>
          <w:color w:val="000000" w:themeColor="text1"/>
          <w:sz w:val="20"/>
          <w:szCs w:val="20"/>
          <w:lang w:val="ro-RO"/>
        </w:rPr>
        <w:t>ă</w:t>
      </w:r>
      <w:r w:rsidRPr="00C26DD1">
        <w:rPr>
          <w:color w:val="000000" w:themeColor="text1"/>
          <w:sz w:val="20"/>
          <w:szCs w:val="20"/>
          <w:lang w:val="ro-RO"/>
        </w:rPr>
        <w:t xml:space="preserve"> </w:t>
      </w:r>
      <w:r w:rsidR="00C61943" w:rsidRPr="00C26DD1">
        <w:rPr>
          <w:color w:val="000000" w:themeColor="text1"/>
          <w:sz w:val="20"/>
          <w:szCs w:val="20"/>
          <w:lang w:val="ro-RO"/>
        </w:rPr>
        <w:t>î</w:t>
      </w:r>
      <w:r w:rsidRPr="00C26DD1">
        <w:rPr>
          <w:color w:val="000000" w:themeColor="text1"/>
          <w:sz w:val="20"/>
          <w:szCs w:val="20"/>
          <w:lang w:val="ro-RO"/>
        </w:rPr>
        <w:t>mpreun</w:t>
      </w:r>
      <w:r w:rsidR="00C61943" w:rsidRPr="00C26DD1">
        <w:rPr>
          <w:color w:val="000000" w:themeColor="text1"/>
          <w:sz w:val="20"/>
          <w:szCs w:val="20"/>
          <w:lang w:val="ro-RO"/>
        </w:rPr>
        <w:t>ă</w:t>
      </w:r>
      <w:r w:rsidRPr="00C26DD1">
        <w:rPr>
          <w:color w:val="000000" w:themeColor="text1"/>
          <w:sz w:val="20"/>
          <w:szCs w:val="20"/>
          <w:lang w:val="ro-RO"/>
        </w:rPr>
        <w:t xml:space="preserve"> cu asisten</w:t>
      </w:r>
      <w:r w:rsidR="00C61943" w:rsidRPr="00C26DD1">
        <w:rPr>
          <w:color w:val="000000" w:themeColor="text1"/>
          <w:sz w:val="20"/>
          <w:szCs w:val="20"/>
          <w:lang w:val="ro-RO"/>
        </w:rPr>
        <w:t>ți</w:t>
      </w:r>
      <w:r w:rsidRPr="00C26DD1">
        <w:rPr>
          <w:color w:val="000000" w:themeColor="text1"/>
          <w:sz w:val="20"/>
          <w:szCs w:val="20"/>
          <w:lang w:val="ro-RO"/>
        </w:rPr>
        <w:t>i din sala respectiv</w:t>
      </w:r>
      <w:r w:rsidR="00C61943" w:rsidRPr="00C26DD1">
        <w:rPr>
          <w:color w:val="000000" w:themeColor="text1"/>
          <w:sz w:val="20"/>
          <w:szCs w:val="20"/>
          <w:lang w:val="ro-RO"/>
        </w:rPr>
        <w:t>ă</w:t>
      </w:r>
      <w:r w:rsidRPr="00C26DD1">
        <w:rPr>
          <w:color w:val="000000" w:themeColor="text1"/>
          <w:sz w:val="20"/>
          <w:szCs w:val="20"/>
          <w:lang w:val="ro-RO"/>
        </w:rPr>
        <w:t xml:space="preserve"> </w:t>
      </w:r>
      <w:r w:rsidR="00C61943" w:rsidRPr="00C26DD1">
        <w:rPr>
          <w:color w:val="000000" w:themeColor="text1"/>
          <w:sz w:val="20"/>
          <w:szCs w:val="20"/>
          <w:lang w:val="ro-RO"/>
        </w:rPr>
        <w:t>ș</w:t>
      </w:r>
      <w:r w:rsidRPr="00C26DD1">
        <w:rPr>
          <w:color w:val="000000" w:themeColor="text1"/>
          <w:sz w:val="20"/>
          <w:szCs w:val="20"/>
          <w:lang w:val="ro-RO"/>
        </w:rPr>
        <w:t>i aplic</w:t>
      </w:r>
      <w:r w:rsidR="00C61943" w:rsidRPr="00C26DD1">
        <w:rPr>
          <w:color w:val="000000" w:themeColor="text1"/>
          <w:sz w:val="20"/>
          <w:szCs w:val="20"/>
          <w:lang w:val="ro-RO"/>
        </w:rPr>
        <w:t>ă</w:t>
      </w:r>
      <w:r w:rsidRPr="00C26DD1">
        <w:rPr>
          <w:color w:val="000000" w:themeColor="text1"/>
          <w:sz w:val="20"/>
          <w:szCs w:val="20"/>
          <w:lang w:val="ro-RO"/>
        </w:rPr>
        <w:t xml:space="preserve"> </w:t>
      </w:r>
      <w:r w:rsidR="00C61943" w:rsidRPr="00C26DD1">
        <w:rPr>
          <w:color w:val="000000" w:themeColor="text1"/>
          <w:sz w:val="20"/>
          <w:szCs w:val="20"/>
          <w:lang w:val="ro-RO"/>
        </w:rPr>
        <w:t>ș</w:t>
      </w:r>
      <w:r w:rsidRPr="00C26DD1">
        <w:rPr>
          <w:color w:val="000000" w:themeColor="text1"/>
          <w:sz w:val="20"/>
          <w:szCs w:val="20"/>
          <w:lang w:val="ro-RO"/>
        </w:rPr>
        <w:t>tampila ,,Evaluare Na</w:t>
      </w:r>
      <w:r w:rsidR="00C61943" w:rsidRPr="00C26DD1">
        <w:rPr>
          <w:color w:val="000000" w:themeColor="text1"/>
          <w:sz w:val="20"/>
          <w:szCs w:val="20"/>
          <w:lang w:val="ro-RO"/>
        </w:rPr>
        <w:t>ț</w:t>
      </w:r>
      <w:r w:rsidRPr="00C26DD1">
        <w:rPr>
          <w:color w:val="000000" w:themeColor="text1"/>
          <w:sz w:val="20"/>
          <w:szCs w:val="20"/>
          <w:lang w:val="ro-RO"/>
        </w:rPr>
        <w:t>ional</w:t>
      </w:r>
      <w:r w:rsidR="00C61943" w:rsidRPr="00C26DD1">
        <w:rPr>
          <w:color w:val="000000" w:themeColor="text1"/>
          <w:sz w:val="20"/>
          <w:szCs w:val="20"/>
          <w:lang w:val="ro-RO"/>
        </w:rPr>
        <w:t>ă</w:t>
      </w:r>
      <w:r w:rsidRPr="00C26DD1">
        <w:rPr>
          <w:color w:val="000000" w:themeColor="text1"/>
          <w:sz w:val="20"/>
          <w:szCs w:val="20"/>
          <w:lang w:val="ro-RO"/>
        </w:rPr>
        <w:t xml:space="preserve"> 2026 -  C.E.". Plicurile se p</w:t>
      </w:r>
      <w:r w:rsidR="00C61943" w:rsidRPr="00C26DD1">
        <w:rPr>
          <w:color w:val="000000" w:themeColor="text1"/>
          <w:sz w:val="20"/>
          <w:szCs w:val="20"/>
          <w:lang w:val="ro-RO"/>
        </w:rPr>
        <w:t>ă</w:t>
      </w:r>
      <w:r w:rsidRPr="00C26DD1">
        <w:rPr>
          <w:color w:val="000000" w:themeColor="text1"/>
          <w:sz w:val="20"/>
          <w:szCs w:val="20"/>
          <w:lang w:val="ro-RO"/>
        </w:rPr>
        <w:t>streaz</w:t>
      </w:r>
      <w:r w:rsidR="00C61943" w:rsidRPr="00C26DD1">
        <w:rPr>
          <w:color w:val="000000" w:themeColor="text1"/>
          <w:sz w:val="20"/>
          <w:szCs w:val="20"/>
          <w:lang w:val="ro-RO"/>
        </w:rPr>
        <w:t>ă</w:t>
      </w:r>
      <w:r w:rsidRPr="00C26DD1">
        <w:rPr>
          <w:color w:val="000000" w:themeColor="text1"/>
          <w:sz w:val="20"/>
          <w:szCs w:val="20"/>
          <w:lang w:val="ro-RO"/>
        </w:rPr>
        <w:t xml:space="preserve"> </w:t>
      </w:r>
      <w:r w:rsidR="00C61943" w:rsidRPr="00C26DD1">
        <w:rPr>
          <w:color w:val="000000" w:themeColor="text1"/>
          <w:sz w:val="20"/>
          <w:szCs w:val="20"/>
          <w:lang w:val="ro-RO"/>
        </w:rPr>
        <w:t>î</w:t>
      </w:r>
      <w:r w:rsidRPr="00C26DD1">
        <w:rPr>
          <w:color w:val="000000" w:themeColor="text1"/>
          <w:sz w:val="20"/>
          <w:szCs w:val="20"/>
          <w:lang w:val="ro-RO"/>
        </w:rPr>
        <w:t>n</w:t>
      </w:r>
      <w:r w:rsidR="00C61943" w:rsidRPr="00C26DD1">
        <w:rPr>
          <w:color w:val="000000" w:themeColor="text1"/>
          <w:sz w:val="20"/>
          <w:szCs w:val="20"/>
          <w:lang w:val="ro-RO"/>
        </w:rPr>
        <w:t xml:space="preserve"> </w:t>
      </w:r>
      <w:r w:rsidRPr="00C26DD1">
        <w:rPr>
          <w:color w:val="000000" w:themeColor="text1"/>
          <w:sz w:val="20"/>
          <w:szCs w:val="20"/>
          <w:lang w:val="ro-RO"/>
        </w:rPr>
        <w:t>condi</w:t>
      </w:r>
      <w:r w:rsidR="00C61943" w:rsidRPr="00C26DD1">
        <w:rPr>
          <w:color w:val="000000" w:themeColor="text1"/>
          <w:sz w:val="20"/>
          <w:szCs w:val="20"/>
          <w:lang w:val="ro-RO"/>
        </w:rPr>
        <w:t>ț</w:t>
      </w:r>
      <w:r w:rsidRPr="00C26DD1">
        <w:rPr>
          <w:color w:val="000000" w:themeColor="text1"/>
          <w:sz w:val="20"/>
          <w:szCs w:val="20"/>
          <w:lang w:val="ro-RO"/>
        </w:rPr>
        <w:t>ii de</w:t>
      </w:r>
      <w:r w:rsidR="00C61943" w:rsidRPr="00C26DD1">
        <w:rPr>
          <w:color w:val="000000" w:themeColor="text1"/>
          <w:sz w:val="20"/>
          <w:szCs w:val="20"/>
          <w:lang w:val="ro-RO"/>
        </w:rPr>
        <w:t xml:space="preserve"> </w:t>
      </w:r>
      <w:r w:rsidRPr="00C26DD1">
        <w:rPr>
          <w:color w:val="000000" w:themeColor="text1"/>
          <w:sz w:val="20"/>
          <w:szCs w:val="20"/>
          <w:lang w:val="ro-RO"/>
        </w:rPr>
        <w:t xml:space="preserve">securitate </w:t>
      </w:r>
      <w:r w:rsidR="00C61943" w:rsidRPr="00C26DD1">
        <w:rPr>
          <w:color w:val="000000" w:themeColor="text1"/>
          <w:sz w:val="20"/>
          <w:szCs w:val="20"/>
          <w:lang w:val="ro-RO"/>
        </w:rPr>
        <w:t>î</w:t>
      </w:r>
      <w:r w:rsidRPr="00C26DD1">
        <w:rPr>
          <w:color w:val="000000" w:themeColor="text1"/>
          <w:sz w:val="20"/>
          <w:szCs w:val="20"/>
          <w:lang w:val="ro-RO"/>
        </w:rPr>
        <w:t xml:space="preserve">n unitatea de </w:t>
      </w:r>
      <w:r w:rsidR="00C61943" w:rsidRPr="00C26DD1">
        <w:rPr>
          <w:color w:val="000000" w:themeColor="text1"/>
          <w:sz w:val="20"/>
          <w:szCs w:val="20"/>
          <w:lang w:val="ro-RO"/>
        </w:rPr>
        <w:t>î</w:t>
      </w:r>
      <w:r w:rsidRPr="00C26DD1">
        <w:rPr>
          <w:color w:val="000000" w:themeColor="text1"/>
          <w:sz w:val="20"/>
          <w:szCs w:val="20"/>
          <w:lang w:val="ro-RO"/>
        </w:rPr>
        <w:t>nv</w:t>
      </w:r>
      <w:r w:rsidR="00C61943" w:rsidRPr="00C26DD1">
        <w:rPr>
          <w:color w:val="000000" w:themeColor="text1"/>
          <w:sz w:val="20"/>
          <w:szCs w:val="20"/>
          <w:lang w:val="ro-RO"/>
        </w:rPr>
        <w:t>ăță</w:t>
      </w:r>
      <w:r w:rsidRPr="00C26DD1">
        <w:rPr>
          <w:color w:val="000000" w:themeColor="text1"/>
          <w:sz w:val="20"/>
          <w:szCs w:val="20"/>
          <w:lang w:val="ro-RO"/>
        </w:rPr>
        <w:t>m</w:t>
      </w:r>
      <w:r w:rsidR="00C61943" w:rsidRPr="00C26DD1">
        <w:rPr>
          <w:color w:val="000000" w:themeColor="text1"/>
          <w:sz w:val="20"/>
          <w:szCs w:val="20"/>
          <w:lang w:val="ro-RO"/>
        </w:rPr>
        <w:t>â</w:t>
      </w:r>
      <w:r w:rsidRPr="00C26DD1">
        <w:rPr>
          <w:color w:val="000000" w:themeColor="text1"/>
          <w:sz w:val="20"/>
          <w:szCs w:val="20"/>
          <w:lang w:val="ro-RO"/>
        </w:rPr>
        <w:t xml:space="preserve">nt/ </w:t>
      </w:r>
      <w:r w:rsidR="00C61943" w:rsidRPr="00C26DD1">
        <w:rPr>
          <w:color w:val="000000" w:themeColor="text1"/>
          <w:sz w:val="20"/>
          <w:szCs w:val="20"/>
          <w:lang w:val="ro-RO"/>
        </w:rPr>
        <w:t>CEX</w:t>
      </w:r>
      <w:r w:rsidRPr="00C26DD1">
        <w:rPr>
          <w:color w:val="000000" w:themeColor="text1"/>
          <w:sz w:val="20"/>
          <w:szCs w:val="20"/>
          <w:lang w:val="ro-RO"/>
        </w:rPr>
        <w:t xml:space="preserve"> p</w:t>
      </w:r>
      <w:r w:rsidR="00C61943" w:rsidRPr="00C26DD1">
        <w:rPr>
          <w:color w:val="000000" w:themeColor="text1"/>
          <w:sz w:val="20"/>
          <w:szCs w:val="20"/>
          <w:lang w:val="ro-RO"/>
        </w:rPr>
        <w:t>â</w:t>
      </w:r>
      <w:r w:rsidRPr="00C26DD1">
        <w:rPr>
          <w:color w:val="000000" w:themeColor="text1"/>
          <w:sz w:val="20"/>
          <w:szCs w:val="20"/>
          <w:lang w:val="ro-RO"/>
        </w:rPr>
        <w:t>n</w:t>
      </w:r>
      <w:r w:rsidR="00C61943" w:rsidRPr="00C26DD1">
        <w:rPr>
          <w:color w:val="000000" w:themeColor="text1"/>
          <w:sz w:val="20"/>
          <w:szCs w:val="20"/>
          <w:lang w:val="ro-RO"/>
        </w:rPr>
        <w:t>ă</w:t>
      </w:r>
      <w:r w:rsidRPr="00C26DD1">
        <w:rPr>
          <w:color w:val="000000" w:themeColor="text1"/>
          <w:sz w:val="20"/>
          <w:szCs w:val="20"/>
          <w:lang w:val="ro-RO"/>
        </w:rPr>
        <w:t xml:space="preserve"> la finalul fiec</w:t>
      </w:r>
      <w:r w:rsidR="00C61943" w:rsidRPr="00C26DD1">
        <w:rPr>
          <w:color w:val="000000" w:themeColor="text1"/>
          <w:sz w:val="20"/>
          <w:szCs w:val="20"/>
          <w:lang w:val="ro-RO"/>
        </w:rPr>
        <w:t>ă</w:t>
      </w:r>
      <w:r w:rsidRPr="00C26DD1">
        <w:rPr>
          <w:color w:val="000000" w:themeColor="text1"/>
          <w:sz w:val="20"/>
          <w:szCs w:val="20"/>
          <w:lang w:val="ro-RO"/>
        </w:rPr>
        <w:t xml:space="preserve">rei probe </w:t>
      </w:r>
      <w:r w:rsidR="00C61943" w:rsidRPr="00C26DD1">
        <w:rPr>
          <w:color w:val="000000" w:themeColor="text1"/>
          <w:sz w:val="20"/>
          <w:szCs w:val="20"/>
          <w:lang w:val="ro-RO"/>
        </w:rPr>
        <w:t>ș</w:t>
      </w:r>
      <w:r w:rsidRPr="00C26DD1">
        <w:rPr>
          <w:color w:val="000000" w:themeColor="text1"/>
          <w:sz w:val="20"/>
          <w:szCs w:val="20"/>
          <w:lang w:val="ro-RO"/>
        </w:rPr>
        <w:t>i</w:t>
      </w:r>
      <w:r w:rsidR="00C61943" w:rsidRPr="00C26DD1">
        <w:rPr>
          <w:color w:val="000000" w:themeColor="text1"/>
          <w:sz w:val="20"/>
          <w:szCs w:val="20"/>
          <w:lang w:val="ro-RO"/>
        </w:rPr>
        <w:t xml:space="preserve"> î</w:t>
      </w:r>
      <w:r w:rsidRPr="00C26DD1">
        <w:rPr>
          <w:color w:val="000000" w:themeColor="text1"/>
          <w:sz w:val="20"/>
          <w:szCs w:val="20"/>
          <w:lang w:val="ro-RO"/>
        </w:rPr>
        <w:t>nc</w:t>
      </w:r>
      <w:r w:rsidR="00C61943" w:rsidRPr="00C26DD1">
        <w:rPr>
          <w:color w:val="000000" w:themeColor="text1"/>
          <w:sz w:val="20"/>
          <w:szCs w:val="20"/>
          <w:lang w:val="ro-RO"/>
        </w:rPr>
        <w:t>ă</w:t>
      </w:r>
      <w:r w:rsidRPr="00C26DD1">
        <w:rPr>
          <w:color w:val="000000" w:themeColor="text1"/>
          <w:sz w:val="20"/>
          <w:szCs w:val="20"/>
          <w:lang w:val="ro-RO"/>
        </w:rPr>
        <w:t xml:space="preserve">rcarea rezultatelor </w:t>
      </w:r>
      <w:r w:rsidR="00C61943" w:rsidRPr="00C26DD1">
        <w:rPr>
          <w:color w:val="000000" w:themeColor="text1"/>
          <w:sz w:val="20"/>
          <w:szCs w:val="20"/>
          <w:lang w:val="ro-RO"/>
        </w:rPr>
        <w:t>î</w:t>
      </w:r>
      <w:r w:rsidRPr="00C26DD1">
        <w:rPr>
          <w:color w:val="000000" w:themeColor="text1"/>
          <w:sz w:val="20"/>
          <w:szCs w:val="20"/>
          <w:lang w:val="ro-RO"/>
        </w:rPr>
        <w:t>n platforma dedicata evalu</w:t>
      </w:r>
      <w:r w:rsidR="00C61943" w:rsidRPr="00C26DD1">
        <w:rPr>
          <w:color w:val="000000" w:themeColor="text1"/>
          <w:sz w:val="20"/>
          <w:szCs w:val="20"/>
          <w:lang w:val="ro-RO"/>
        </w:rPr>
        <w:t>ă</w:t>
      </w:r>
      <w:r w:rsidRPr="00C26DD1">
        <w:rPr>
          <w:color w:val="000000" w:themeColor="text1"/>
          <w:sz w:val="20"/>
          <w:szCs w:val="20"/>
          <w:lang w:val="ro-RO"/>
        </w:rPr>
        <w:t>rii digitalizate.</w:t>
      </w:r>
      <w:r w:rsidR="00C26DD1" w:rsidRPr="00C26DD1">
        <w:rPr>
          <w:color w:val="000000" w:themeColor="text1"/>
          <w:sz w:val="20"/>
          <w:szCs w:val="20"/>
          <w:lang w:val="ro-RO"/>
        </w:rPr>
        <w:t xml:space="preserve"> </w:t>
      </w:r>
      <w:r w:rsidRPr="00C26DD1">
        <w:rPr>
          <w:color w:val="000000" w:themeColor="text1"/>
          <w:sz w:val="20"/>
          <w:szCs w:val="20"/>
          <w:lang w:val="ro-RO"/>
        </w:rPr>
        <w:t>Dup</w:t>
      </w:r>
      <w:r w:rsidR="00C26DD1">
        <w:rPr>
          <w:color w:val="000000" w:themeColor="text1"/>
          <w:sz w:val="20"/>
          <w:szCs w:val="20"/>
          <w:lang w:val="ro-RO"/>
        </w:rPr>
        <w:t>ă</w:t>
      </w:r>
      <w:r w:rsidRPr="00C26DD1">
        <w:rPr>
          <w:color w:val="000000" w:themeColor="text1"/>
          <w:sz w:val="20"/>
          <w:szCs w:val="20"/>
          <w:lang w:val="ro-RO"/>
        </w:rPr>
        <w:t xml:space="preserve"> efectuarea activit</w:t>
      </w:r>
      <w:r w:rsidR="00C26DD1">
        <w:rPr>
          <w:color w:val="000000" w:themeColor="text1"/>
          <w:sz w:val="20"/>
          <w:szCs w:val="20"/>
          <w:lang w:val="ro-RO"/>
        </w:rPr>
        <w:t>ăților menționate</w:t>
      </w:r>
      <w:r w:rsidRPr="00C26DD1">
        <w:rPr>
          <w:color w:val="000000" w:themeColor="text1"/>
          <w:sz w:val="20"/>
          <w:szCs w:val="20"/>
          <w:lang w:val="ro-RO"/>
        </w:rPr>
        <w:t xml:space="preserve">, </w:t>
      </w:r>
      <w:r w:rsidRPr="005D632F">
        <w:rPr>
          <w:b/>
          <w:bCs/>
          <w:color w:val="000000" w:themeColor="text1"/>
          <w:sz w:val="20"/>
          <w:szCs w:val="20"/>
          <w:lang w:val="ro-RO"/>
        </w:rPr>
        <w:t>asisten</w:t>
      </w:r>
      <w:r w:rsidR="00C26DD1" w:rsidRPr="005D632F">
        <w:rPr>
          <w:b/>
          <w:bCs/>
          <w:color w:val="000000" w:themeColor="text1"/>
          <w:sz w:val="20"/>
          <w:szCs w:val="20"/>
          <w:lang w:val="ro-RO"/>
        </w:rPr>
        <w:t>ți</w:t>
      </w:r>
      <w:r w:rsidRPr="005D632F">
        <w:rPr>
          <w:b/>
          <w:bCs/>
          <w:color w:val="000000" w:themeColor="text1"/>
          <w:sz w:val="20"/>
          <w:szCs w:val="20"/>
          <w:lang w:val="ro-RO"/>
        </w:rPr>
        <w:t>i asigur</w:t>
      </w:r>
      <w:r w:rsidR="00C26DD1" w:rsidRPr="005D632F">
        <w:rPr>
          <w:b/>
          <w:bCs/>
          <w:color w:val="000000" w:themeColor="text1"/>
          <w:sz w:val="20"/>
          <w:szCs w:val="20"/>
          <w:lang w:val="ro-RO"/>
        </w:rPr>
        <w:t>ă</w:t>
      </w:r>
      <w:r w:rsidRPr="005D632F">
        <w:rPr>
          <w:b/>
          <w:bCs/>
          <w:color w:val="000000" w:themeColor="text1"/>
          <w:sz w:val="20"/>
          <w:szCs w:val="20"/>
          <w:lang w:val="ro-RO"/>
        </w:rPr>
        <w:t xml:space="preserve"> </w:t>
      </w:r>
      <w:r w:rsidR="00C26DD1" w:rsidRPr="005D632F">
        <w:rPr>
          <w:b/>
          <w:bCs/>
          <w:color w:val="000000" w:themeColor="text1"/>
          <w:sz w:val="20"/>
          <w:szCs w:val="20"/>
          <w:lang w:val="ro-RO"/>
        </w:rPr>
        <w:t>ș</w:t>
      </w:r>
      <w:r w:rsidRPr="005D632F">
        <w:rPr>
          <w:b/>
          <w:bCs/>
          <w:color w:val="000000" w:themeColor="text1"/>
          <w:sz w:val="20"/>
          <w:szCs w:val="20"/>
          <w:lang w:val="ro-RO"/>
        </w:rPr>
        <w:t>tergerea lucr</w:t>
      </w:r>
      <w:r w:rsidR="00C26DD1" w:rsidRPr="005D632F">
        <w:rPr>
          <w:b/>
          <w:bCs/>
          <w:color w:val="000000" w:themeColor="text1"/>
          <w:sz w:val="20"/>
          <w:szCs w:val="20"/>
          <w:lang w:val="ro-RO"/>
        </w:rPr>
        <w:t>ă</w:t>
      </w:r>
      <w:r w:rsidRPr="005D632F">
        <w:rPr>
          <w:b/>
          <w:bCs/>
          <w:color w:val="000000" w:themeColor="text1"/>
          <w:sz w:val="20"/>
          <w:szCs w:val="20"/>
          <w:lang w:val="ro-RO"/>
        </w:rPr>
        <w:t>rilor</w:t>
      </w:r>
      <w:r w:rsidR="00C26DD1" w:rsidRPr="005D632F">
        <w:rPr>
          <w:b/>
          <w:bCs/>
          <w:color w:val="000000" w:themeColor="text1"/>
          <w:sz w:val="20"/>
          <w:szCs w:val="20"/>
          <w:lang w:val="ro-RO"/>
        </w:rPr>
        <w:t xml:space="preserve"> </w:t>
      </w:r>
      <w:r w:rsidRPr="005D632F">
        <w:rPr>
          <w:b/>
          <w:bCs/>
          <w:color w:val="000000" w:themeColor="text1"/>
          <w:sz w:val="20"/>
          <w:szCs w:val="20"/>
          <w:lang w:val="ro-RO"/>
        </w:rPr>
        <w:t>scanate de pe calculatoarele din sala de examen (inclusiv</w:t>
      </w:r>
      <w:r w:rsidR="00C26DD1" w:rsidRPr="005D632F">
        <w:rPr>
          <w:b/>
          <w:bCs/>
          <w:color w:val="000000" w:themeColor="text1"/>
          <w:sz w:val="20"/>
          <w:szCs w:val="20"/>
          <w:lang w:val="ro-RO"/>
        </w:rPr>
        <w:t xml:space="preserve"> </w:t>
      </w:r>
      <w:r w:rsidRPr="005D632F">
        <w:rPr>
          <w:b/>
          <w:bCs/>
          <w:color w:val="000000" w:themeColor="text1"/>
          <w:sz w:val="20"/>
          <w:szCs w:val="20"/>
          <w:lang w:val="ro-RO"/>
        </w:rPr>
        <w:t>din Recycle Bin/Co</w:t>
      </w:r>
      <w:r w:rsidR="00C26DD1" w:rsidRPr="005D632F">
        <w:rPr>
          <w:b/>
          <w:bCs/>
          <w:color w:val="000000" w:themeColor="text1"/>
          <w:sz w:val="20"/>
          <w:szCs w:val="20"/>
          <w:lang w:val="ro-RO"/>
        </w:rPr>
        <w:t>ș</w:t>
      </w:r>
      <w:r w:rsidRPr="005D632F">
        <w:rPr>
          <w:b/>
          <w:bCs/>
          <w:color w:val="000000" w:themeColor="text1"/>
          <w:sz w:val="20"/>
          <w:szCs w:val="20"/>
          <w:lang w:val="ro-RO"/>
        </w:rPr>
        <w:t xml:space="preserve"> de gunoi)</w:t>
      </w:r>
      <w:r w:rsidRPr="00C26DD1">
        <w:rPr>
          <w:color w:val="000000" w:themeColor="text1"/>
          <w:sz w:val="20"/>
          <w:szCs w:val="20"/>
          <w:lang w:val="ro-RO"/>
        </w:rPr>
        <w:t xml:space="preserve">, iar </w:t>
      </w:r>
      <w:r w:rsidRPr="005D632F">
        <w:rPr>
          <w:b/>
          <w:bCs/>
          <w:color w:val="000000" w:themeColor="text1"/>
          <w:sz w:val="20"/>
          <w:szCs w:val="20"/>
          <w:u w:val="single"/>
          <w:lang w:val="ro-RO"/>
        </w:rPr>
        <w:t>pre</w:t>
      </w:r>
      <w:r w:rsidR="00C26DD1" w:rsidRPr="005D632F">
        <w:rPr>
          <w:b/>
          <w:bCs/>
          <w:color w:val="000000" w:themeColor="text1"/>
          <w:sz w:val="20"/>
          <w:szCs w:val="20"/>
          <w:u w:val="single"/>
          <w:lang w:val="ro-RO"/>
        </w:rPr>
        <w:t>ș</w:t>
      </w:r>
      <w:r w:rsidRPr="005D632F">
        <w:rPr>
          <w:b/>
          <w:bCs/>
          <w:color w:val="000000" w:themeColor="text1"/>
          <w:sz w:val="20"/>
          <w:szCs w:val="20"/>
          <w:u w:val="single"/>
          <w:lang w:val="ro-RO"/>
        </w:rPr>
        <w:t xml:space="preserve">edintele sau un membru al </w:t>
      </w:r>
      <w:r w:rsidR="00C26DD1" w:rsidRPr="005D632F">
        <w:rPr>
          <w:b/>
          <w:bCs/>
          <w:color w:val="000000" w:themeColor="text1"/>
          <w:sz w:val="20"/>
          <w:szCs w:val="20"/>
          <w:u w:val="single"/>
          <w:lang w:val="ro-RO"/>
        </w:rPr>
        <w:t>CEX</w:t>
      </w:r>
      <w:r w:rsidRPr="005D632F">
        <w:rPr>
          <w:b/>
          <w:bCs/>
          <w:color w:val="000000" w:themeColor="text1"/>
          <w:sz w:val="20"/>
          <w:szCs w:val="20"/>
          <w:u w:val="single"/>
          <w:lang w:val="ro-RO"/>
        </w:rPr>
        <w:t xml:space="preserve"> verific</w:t>
      </w:r>
      <w:r w:rsidR="00C26DD1" w:rsidRPr="005D632F">
        <w:rPr>
          <w:b/>
          <w:bCs/>
          <w:color w:val="000000" w:themeColor="text1"/>
          <w:sz w:val="20"/>
          <w:szCs w:val="20"/>
          <w:u w:val="single"/>
          <w:lang w:val="ro-RO"/>
        </w:rPr>
        <w:t>ă</w:t>
      </w:r>
      <w:r w:rsidRPr="005D632F">
        <w:rPr>
          <w:b/>
          <w:bCs/>
          <w:color w:val="000000" w:themeColor="text1"/>
          <w:sz w:val="20"/>
          <w:szCs w:val="20"/>
          <w:u w:val="single"/>
          <w:lang w:val="ro-RO"/>
        </w:rPr>
        <w:t xml:space="preserve"> finalizarea acestei activit</w:t>
      </w:r>
      <w:r w:rsidR="00C26DD1" w:rsidRPr="005D632F">
        <w:rPr>
          <w:b/>
          <w:bCs/>
          <w:color w:val="000000" w:themeColor="text1"/>
          <w:sz w:val="20"/>
          <w:szCs w:val="20"/>
          <w:u w:val="single"/>
          <w:lang w:val="ro-RO"/>
        </w:rPr>
        <w:t>ăț</w:t>
      </w:r>
      <w:r w:rsidRPr="005D632F">
        <w:rPr>
          <w:b/>
          <w:bCs/>
          <w:color w:val="000000" w:themeColor="text1"/>
          <w:sz w:val="20"/>
          <w:szCs w:val="20"/>
          <w:u w:val="single"/>
          <w:lang w:val="ro-RO"/>
        </w:rPr>
        <w:t>i</w:t>
      </w:r>
      <w:r w:rsidR="00C26DD1">
        <w:rPr>
          <w:color w:val="000000" w:themeColor="text1"/>
          <w:sz w:val="20"/>
          <w:szCs w:val="20"/>
          <w:lang w:val="ro-RO"/>
        </w:rPr>
        <w:t>.</w:t>
      </w:r>
    </w:p>
    <w:p w14:paraId="7855E19E" w14:textId="34F1EA14" w:rsidR="00754E3A" w:rsidRPr="00754E3A" w:rsidRDefault="00754E3A" w:rsidP="00754E3A">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754E3A">
        <w:rPr>
          <w:color w:val="000000" w:themeColor="text1"/>
          <w:sz w:val="20"/>
          <w:szCs w:val="20"/>
          <w:lang w:val="ro-RO"/>
        </w:rPr>
        <w:t xml:space="preserve">La finalizarea fiecărei probe scrise, președintele comisiei din CEX, </w:t>
      </w:r>
      <w:r>
        <w:rPr>
          <w:color w:val="000000" w:themeColor="text1"/>
          <w:sz w:val="20"/>
          <w:szCs w:val="20"/>
          <w:lang w:val="ro-RO"/>
        </w:rPr>
        <w:t>î</w:t>
      </w:r>
      <w:r w:rsidRPr="00754E3A">
        <w:rPr>
          <w:color w:val="000000" w:themeColor="text1"/>
          <w:sz w:val="20"/>
          <w:szCs w:val="20"/>
          <w:lang w:val="ro-RO"/>
        </w:rPr>
        <w:t>mpreun</w:t>
      </w:r>
      <w:r>
        <w:rPr>
          <w:color w:val="000000" w:themeColor="text1"/>
          <w:sz w:val="20"/>
          <w:szCs w:val="20"/>
          <w:lang w:val="ro-RO"/>
        </w:rPr>
        <w:t>ă</w:t>
      </w:r>
      <w:r w:rsidRPr="00754E3A">
        <w:rPr>
          <w:color w:val="000000" w:themeColor="text1"/>
          <w:sz w:val="20"/>
          <w:szCs w:val="20"/>
          <w:lang w:val="ro-RO"/>
        </w:rPr>
        <w:t xml:space="preserve"> cu un membru al comisiei, preia de la profesorii asisten</w:t>
      </w:r>
      <w:r>
        <w:rPr>
          <w:color w:val="000000" w:themeColor="text1"/>
          <w:sz w:val="20"/>
          <w:szCs w:val="20"/>
          <w:lang w:val="ro-RO"/>
        </w:rPr>
        <w:t>ți</w:t>
      </w:r>
      <w:r w:rsidRPr="00754E3A">
        <w:rPr>
          <w:color w:val="000000" w:themeColor="text1"/>
          <w:sz w:val="20"/>
          <w:szCs w:val="20"/>
          <w:lang w:val="ro-RO"/>
        </w:rPr>
        <w:t>, pe baz</w:t>
      </w:r>
      <w:r>
        <w:rPr>
          <w:color w:val="000000" w:themeColor="text1"/>
          <w:sz w:val="20"/>
          <w:szCs w:val="20"/>
          <w:lang w:val="ro-RO"/>
        </w:rPr>
        <w:t>ă</w:t>
      </w:r>
      <w:r w:rsidRPr="00754E3A">
        <w:rPr>
          <w:color w:val="000000" w:themeColor="text1"/>
          <w:sz w:val="20"/>
          <w:szCs w:val="20"/>
          <w:lang w:val="ro-RO"/>
        </w:rPr>
        <w:t xml:space="preserve"> de proces-verbal, documentele de examen, conform prevederilor legale in vigoare, </w:t>
      </w:r>
      <w:r>
        <w:rPr>
          <w:color w:val="000000" w:themeColor="text1"/>
          <w:sz w:val="20"/>
          <w:szCs w:val="20"/>
          <w:lang w:val="ro-RO"/>
        </w:rPr>
        <w:t>ș</w:t>
      </w:r>
      <w:r w:rsidRPr="00754E3A">
        <w:rPr>
          <w:color w:val="000000" w:themeColor="text1"/>
          <w:sz w:val="20"/>
          <w:szCs w:val="20"/>
          <w:lang w:val="ro-RO"/>
        </w:rPr>
        <w:t>i plicurile cu lucr</w:t>
      </w:r>
      <w:r>
        <w:rPr>
          <w:color w:val="000000" w:themeColor="text1"/>
          <w:sz w:val="20"/>
          <w:szCs w:val="20"/>
          <w:lang w:val="ro-RO"/>
        </w:rPr>
        <w:t>ă</w:t>
      </w:r>
      <w:r w:rsidRPr="00754E3A">
        <w:rPr>
          <w:color w:val="000000" w:themeColor="text1"/>
          <w:sz w:val="20"/>
          <w:szCs w:val="20"/>
          <w:lang w:val="ro-RO"/>
        </w:rPr>
        <w:t>rile scrise, verific</w:t>
      </w:r>
      <w:r>
        <w:rPr>
          <w:color w:val="000000" w:themeColor="text1"/>
          <w:sz w:val="20"/>
          <w:szCs w:val="20"/>
          <w:lang w:val="ro-RO"/>
        </w:rPr>
        <w:t>â</w:t>
      </w:r>
      <w:r w:rsidRPr="00754E3A">
        <w:rPr>
          <w:color w:val="000000" w:themeColor="text1"/>
          <w:sz w:val="20"/>
          <w:szCs w:val="20"/>
          <w:lang w:val="ro-RO"/>
        </w:rPr>
        <w:t xml:space="preserve">nd </w:t>
      </w:r>
      <w:r>
        <w:rPr>
          <w:color w:val="000000" w:themeColor="text1"/>
          <w:sz w:val="20"/>
          <w:szCs w:val="20"/>
          <w:lang w:val="ro-RO"/>
        </w:rPr>
        <w:t>î</w:t>
      </w:r>
      <w:r w:rsidRPr="00754E3A">
        <w:rPr>
          <w:color w:val="000000" w:themeColor="text1"/>
          <w:sz w:val="20"/>
          <w:szCs w:val="20"/>
          <w:lang w:val="ro-RO"/>
        </w:rPr>
        <w:t xml:space="preserve">ndeplinirea prevederilor </w:t>
      </w:r>
      <w:r w:rsidR="00395056">
        <w:rPr>
          <w:color w:val="000000" w:themeColor="text1"/>
          <w:sz w:val="20"/>
          <w:szCs w:val="20"/>
          <w:lang w:val="ro-RO"/>
        </w:rPr>
        <w:t>art. 4 alin.</w:t>
      </w:r>
      <w:r>
        <w:rPr>
          <w:color w:val="000000" w:themeColor="text1"/>
          <w:sz w:val="20"/>
          <w:szCs w:val="20"/>
          <w:lang w:val="ro-RO"/>
        </w:rPr>
        <w:t xml:space="preserve"> (</w:t>
      </w:r>
      <w:r w:rsidR="00395056">
        <w:rPr>
          <w:color w:val="000000" w:themeColor="text1"/>
          <w:sz w:val="20"/>
          <w:szCs w:val="20"/>
          <w:lang w:val="ro-RO"/>
        </w:rPr>
        <w:t>21</w:t>
      </w:r>
      <w:r>
        <w:rPr>
          <w:color w:val="000000" w:themeColor="text1"/>
          <w:sz w:val="20"/>
          <w:szCs w:val="20"/>
          <w:lang w:val="ro-RO"/>
        </w:rPr>
        <w:t>)</w:t>
      </w:r>
      <w:r w:rsidR="00395056">
        <w:rPr>
          <w:color w:val="000000" w:themeColor="text1"/>
          <w:sz w:val="20"/>
          <w:szCs w:val="20"/>
          <w:lang w:val="ro-RO"/>
        </w:rPr>
        <w:t xml:space="preserve"> lit. a) și b) din </w:t>
      </w:r>
      <w:r w:rsidR="00395056" w:rsidRPr="004254EB">
        <w:rPr>
          <w:b/>
          <w:bCs/>
          <w:color w:val="0070C0"/>
          <w:sz w:val="20"/>
          <w:szCs w:val="20"/>
          <w:lang w:val="ro-RO"/>
        </w:rPr>
        <w:t>Procedura MEC nr. 27.326/2026</w:t>
      </w:r>
      <w:r>
        <w:rPr>
          <w:color w:val="000000" w:themeColor="text1"/>
          <w:sz w:val="20"/>
          <w:szCs w:val="20"/>
          <w:lang w:val="ro-RO"/>
        </w:rPr>
        <w:t>.</w:t>
      </w:r>
    </w:p>
    <w:p w14:paraId="2AB80761" w14:textId="72D7AF0B" w:rsidR="00754E3A" w:rsidRPr="0032152E" w:rsidRDefault="00BB5DE1" w:rsidP="00754E3A">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32152E">
        <w:rPr>
          <w:color w:val="000000" w:themeColor="text1"/>
          <w:sz w:val="20"/>
          <w:szCs w:val="20"/>
          <w:lang w:val="ro-RO"/>
        </w:rPr>
        <w:t>Î</w:t>
      </w:r>
      <w:r w:rsidR="00754E3A" w:rsidRPr="0032152E">
        <w:rPr>
          <w:color w:val="000000" w:themeColor="text1"/>
          <w:sz w:val="20"/>
          <w:szCs w:val="20"/>
          <w:lang w:val="ro-RO"/>
        </w:rPr>
        <w:t>n situa</w:t>
      </w:r>
      <w:r w:rsidRPr="0032152E">
        <w:rPr>
          <w:color w:val="000000" w:themeColor="text1"/>
          <w:sz w:val="20"/>
          <w:szCs w:val="20"/>
          <w:lang w:val="ro-RO"/>
        </w:rPr>
        <w:t>ț</w:t>
      </w:r>
      <w:r w:rsidR="00754E3A" w:rsidRPr="0032152E">
        <w:rPr>
          <w:color w:val="000000" w:themeColor="text1"/>
          <w:sz w:val="20"/>
          <w:szCs w:val="20"/>
          <w:lang w:val="ro-RO"/>
        </w:rPr>
        <w:t xml:space="preserve">ia </w:t>
      </w:r>
      <w:r w:rsidRPr="0032152E">
        <w:rPr>
          <w:color w:val="000000" w:themeColor="text1"/>
          <w:sz w:val="20"/>
          <w:szCs w:val="20"/>
          <w:lang w:val="ro-RO"/>
        </w:rPr>
        <w:t>î</w:t>
      </w:r>
      <w:r w:rsidR="00754E3A" w:rsidRPr="0032152E">
        <w:rPr>
          <w:color w:val="000000" w:themeColor="text1"/>
          <w:sz w:val="20"/>
          <w:szCs w:val="20"/>
          <w:lang w:val="ro-RO"/>
        </w:rPr>
        <w:t>n care exist</w:t>
      </w:r>
      <w:r w:rsidRPr="0032152E">
        <w:rPr>
          <w:color w:val="000000" w:themeColor="text1"/>
          <w:sz w:val="20"/>
          <w:szCs w:val="20"/>
          <w:lang w:val="ro-RO"/>
        </w:rPr>
        <w:t>ă</w:t>
      </w:r>
      <w:r w:rsidR="00754E3A" w:rsidRPr="0032152E">
        <w:rPr>
          <w:color w:val="000000" w:themeColor="text1"/>
          <w:sz w:val="20"/>
          <w:szCs w:val="20"/>
          <w:lang w:val="ro-RO"/>
        </w:rPr>
        <w:t xml:space="preserve"> candida</w:t>
      </w:r>
      <w:r w:rsidR="0032152E" w:rsidRPr="0032152E">
        <w:rPr>
          <w:color w:val="000000" w:themeColor="text1"/>
          <w:sz w:val="20"/>
          <w:szCs w:val="20"/>
          <w:lang w:val="ro-RO"/>
        </w:rPr>
        <w:t>ț</w:t>
      </w:r>
      <w:r w:rsidR="00754E3A" w:rsidRPr="0032152E">
        <w:rPr>
          <w:color w:val="000000" w:themeColor="text1"/>
          <w:sz w:val="20"/>
          <w:szCs w:val="20"/>
          <w:lang w:val="ro-RO"/>
        </w:rPr>
        <w:t>i care sus</w:t>
      </w:r>
      <w:r w:rsidR="0032152E" w:rsidRPr="0032152E">
        <w:rPr>
          <w:color w:val="000000" w:themeColor="text1"/>
          <w:sz w:val="20"/>
          <w:szCs w:val="20"/>
          <w:lang w:val="ro-RO"/>
        </w:rPr>
        <w:t>ți</w:t>
      </w:r>
      <w:r w:rsidR="00754E3A" w:rsidRPr="0032152E">
        <w:rPr>
          <w:color w:val="000000" w:themeColor="text1"/>
          <w:sz w:val="20"/>
          <w:szCs w:val="20"/>
          <w:lang w:val="ro-RO"/>
        </w:rPr>
        <w:t xml:space="preserve">n examenul </w:t>
      </w:r>
      <w:r w:rsidR="0032152E" w:rsidRPr="0032152E">
        <w:rPr>
          <w:color w:val="000000" w:themeColor="text1"/>
          <w:sz w:val="20"/>
          <w:szCs w:val="20"/>
          <w:lang w:val="ro-RO"/>
        </w:rPr>
        <w:t>î</w:t>
      </w:r>
      <w:r w:rsidR="00754E3A" w:rsidRPr="0032152E">
        <w:rPr>
          <w:color w:val="000000" w:themeColor="text1"/>
          <w:sz w:val="20"/>
          <w:szCs w:val="20"/>
          <w:lang w:val="ro-RO"/>
        </w:rPr>
        <w:t>n sal</w:t>
      </w:r>
      <w:r w:rsidR="0032152E" w:rsidRPr="0032152E">
        <w:rPr>
          <w:color w:val="000000" w:themeColor="text1"/>
          <w:sz w:val="20"/>
          <w:szCs w:val="20"/>
          <w:lang w:val="ro-RO"/>
        </w:rPr>
        <w:t xml:space="preserve">ă </w:t>
      </w:r>
      <w:r w:rsidR="00754E3A" w:rsidRPr="0032152E">
        <w:rPr>
          <w:color w:val="000000" w:themeColor="text1"/>
          <w:sz w:val="20"/>
          <w:szCs w:val="20"/>
          <w:lang w:val="ro-RO"/>
        </w:rPr>
        <w:t>separat</w:t>
      </w:r>
      <w:r w:rsidR="0032152E">
        <w:rPr>
          <w:color w:val="000000" w:themeColor="text1"/>
          <w:sz w:val="20"/>
          <w:szCs w:val="20"/>
          <w:lang w:val="ro-RO"/>
        </w:rPr>
        <w:t>ă</w:t>
      </w:r>
      <w:r w:rsidR="00754E3A" w:rsidRPr="0032152E">
        <w:rPr>
          <w:color w:val="000000" w:themeColor="text1"/>
          <w:sz w:val="20"/>
          <w:szCs w:val="20"/>
          <w:lang w:val="ro-RO"/>
        </w:rPr>
        <w:t>, lucrarea acestora se sigileaz</w:t>
      </w:r>
      <w:r w:rsidR="00B47F24">
        <w:rPr>
          <w:color w:val="000000" w:themeColor="text1"/>
          <w:sz w:val="20"/>
          <w:szCs w:val="20"/>
          <w:lang w:val="ro-RO"/>
        </w:rPr>
        <w:t>ă</w:t>
      </w:r>
      <w:r w:rsidR="00754E3A" w:rsidRPr="0032152E">
        <w:rPr>
          <w:color w:val="000000" w:themeColor="text1"/>
          <w:sz w:val="20"/>
          <w:szCs w:val="20"/>
          <w:lang w:val="ro-RO"/>
        </w:rPr>
        <w:t xml:space="preserve"> </w:t>
      </w:r>
      <w:r w:rsidR="00B47F24">
        <w:rPr>
          <w:color w:val="000000" w:themeColor="text1"/>
          <w:sz w:val="20"/>
          <w:szCs w:val="20"/>
          <w:lang w:val="ro-RO"/>
        </w:rPr>
        <w:t>î</w:t>
      </w:r>
      <w:r w:rsidR="00754E3A" w:rsidRPr="0032152E">
        <w:rPr>
          <w:color w:val="000000" w:themeColor="text1"/>
          <w:sz w:val="20"/>
          <w:szCs w:val="20"/>
          <w:lang w:val="ro-RO"/>
        </w:rPr>
        <w:t>ntr-un plic de c</w:t>
      </w:r>
      <w:r w:rsidR="00B47F24">
        <w:rPr>
          <w:color w:val="000000" w:themeColor="text1"/>
          <w:sz w:val="20"/>
          <w:szCs w:val="20"/>
          <w:lang w:val="ro-RO"/>
        </w:rPr>
        <w:t>ă</w:t>
      </w:r>
      <w:r w:rsidR="00754E3A" w:rsidRPr="0032152E">
        <w:rPr>
          <w:color w:val="000000" w:themeColor="text1"/>
          <w:sz w:val="20"/>
          <w:szCs w:val="20"/>
          <w:lang w:val="ro-RO"/>
        </w:rPr>
        <w:t>tre asisten</w:t>
      </w:r>
      <w:r w:rsidR="00B47F24">
        <w:rPr>
          <w:color w:val="000000" w:themeColor="text1"/>
          <w:sz w:val="20"/>
          <w:szCs w:val="20"/>
          <w:lang w:val="ro-RO"/>
        </w:rPr>
        <w:t>ți</w:t>
      </w:r>
      <w:r w:rsidR="00754E3A" w:rsidRPr="0032152E">
        <w:rPr>
          <w:color w:val="000000" w:themeColor="text1"/>
          <w:sz w:val="20"/>
          <w:szCs w:val="20"/>
          <w:lang w:val="ro-RO"/>
        </w:rPr>
        <w:t>, care se deplaseaz</w:t>
      </w:r>
      <w:r w:rsidR="00893E13">
        <w:rPr>
          <w:color w:val="000000" w:themeColor="text1"/>
          <w:sz w:val="20"/>
          <w:szCs w:val="20"/>
          <w:lang w:val="ro-RO"/>
        </w:rPr>
        <w:t>ă</w:t>
      </w:r>
      <w:r w:rsidR="00754E3A" w:rsidRPr="0032152E">
        <w:rPr>
          <w:color w:val="000000" w:themeColor="text1"/>
          <w:sz w:val="20"/>
          <w:szCs w:val="20"/>
          <w:lang w:val="ro-RO"/>
        </w:rPr>
        <w:t xml:space="preserve"> la cea mai apropiat</w:t>
      </w:r>
      <w:r w:rsidR="00893E13">
        <w:rPr>
          <w:color w:val="000000" w:themeColor="text1"/>
          <w:sz w:val="20"/>
          <w:szCs w:val="20"/>
          <w:lang w:val="ro-RO"/>
        </w:rPr>
        <w:t>ă</w:t>
      </w:r>
      <w:r w:rsidR="00754E3A" w:rsidRPr="0032152E">
        <w:rPr>
          <w:color w:val="000000" w:themeColor="text1"/>
          <w:sz w:val="20"/>
          <w:szCs w:val="20"/>
          <w:lang w:val="ro-RO"/>
        </w:rPr>
        <w:t xml:space="preserve"> sal</w:t>
      </w:r>
      <w:r w:rsidR="00893E13">
        <w:rPr>
          <w:color w:val="000000" w:themeColor="text1"/>
          <w:sz w:val="20"/>
          <w:szCs w:val="20"/>
          <w:lang w:val="ro-RO"/>
        </w:rPr>
        <w:t>ă</w:t>
      </w:r>
      <w:r w:rsidR="00754E3A" w:rsidRPr="0032152E">
        <w:rPr>
          <w:color w:val="000000" w:themeColor="text1"/>
          <w:sz w:val="20"/>
          <w:szCs w:val="20"/>
          <w:lang w:val="ro-RO"/>
        </w:rPr>
        <w:t xml:space="preserve"> </w:t>
      </w:r>
      <w:r w:rsidR="00893E13">
        <w:rPr>
          <w:color w:val="000000" w:themeColor="text1"/>
          <w:sz w:val="20"/>
          <w:szCs w:val="20"/>
          <w:lang w:val="ro-RO"/>
        </w:rPr>
        <w:t>î</w:t>
      </w:r>
      <w:r w:rsidR="00754E3A" w:rsidRPr="0032152E">
        <w:rPr>
          <w:color w:val="000000" w:themeColor="text1"/>
          <w:sz w:val="20"/>
          <w:szCs w:val="20"/>
          <w:lang w:val="ro-RO"/>
        </w:rPr>
        <w:t>n care se scaneaz</w:t>
      </w:r>
      <w:r w:rsidR="00893E13">
        <w:rPr>
          <w:color w:val="000000" w:themeColor="text1"/>
          <w:sz w:val="20"/>
          <w:szCs w:val="20"/>
          <w:lang w:val="ro-RO"/>
        </w:rPr>
        <w:t>ă</w:t>
      </w:r>
      <w:r w:rsidR="00754E3A" w:rsidRPr="0032152E">
        <w:rPr>
          <w:color w:val="000000" w:themeColor="text1"/>
          <w:sz w:val="20"/>
          <w:szCs w:val="20"/>
          <w:lang w:val="ro-RO"/>
        </w:rPr>
        <w:t xml:space="preserve"> lucr</w:t>
      </w:r>
      <w:r w:rsidR="00893E13">
        <w:rPr>
          <w:color w:val="000000" w:themeColor="text1"/>
          <w:sz w:val="20"/>
          <w:szCs w:val="20"/>
          <w:lang w:val="ro-RO"/>
        </w:rPr>
        <w:t>ă</w:t>
      </w:r>
      <w:r w:rsidR="00754E3A" w:rsidRPr="0032152E">
        <w:rPr>
          <w:color w:val="000000" w:themeColor="text1"/>
          <w:sz w:val="20"/>
          <w:szCs w:val="20"/>
          <w:lang w:val="ro-RO"/>
        </w:rPr>
        <w:t xml:space="preserve">rile, din </w:t>
      </w:r>
      <w:r w:rsidR="00893E13">
        <w:rPr>
          <w:color w:val="000000" w:themeColor="text1"/>
          <w:sz w:val="20"/>
          <w:szCs w:val="20"/>
          <w:lang w:val="ro-RO"/>
        </w:rPr>
        <w:t>CEX</w:t>
      </w:r>
      <w:r w:rsidR="00754E3A" w:rsidRPr="0032152E">
        <w:rPr>
          <w:color w:val="000000" w:themeColor="text1"/>
          <w:sz w:val="20"/>
          <w:szCs w:val="20"/>
          <w:lang w:val="ro-RO"/>
        </w:rPr>
        <w:t>. Plicul se desigileaz</w:t>
      </w:r>
      <w:r w:rsidR="00893E13">
        <w:rPr>
          <w:color w:val="000000" w:themeColor="text1"/>
          <w:sz w:val="20"/>
          <w:szCs w:val="20"/>
          <w:lang w:val="ro-RO"/>
        </w:rPr>
        <w:t>ă</w:t>
      </w:r>
      <w:r w:rsidR="00754E3A" w:rsidRPr="0032152E">
        <w:rPr>
          <w:color w:val="000000" w:themeColor="text1"/>
          <w:sz w:val="20"/>
          <w:szCs w:val="20"/>
          <w:lang w:val="ro-RO"/>
        </w:rPr>
        <w:t>, lucr</w:t>
      </w:r>
      <w:r w:rsidR="00893E13">
        <w:rPr>
          <w:color w:val="000000" w:themeColor="text1"/>
          <w:sz w:val="20"/>
          <w:szCs w:val="20"/>
          <w:lang w:val="ro-RO"/>
        </w:rPr>
        <w:t>ă</w:t>
      </w:r>
      <w:r w:rsidR="00754E3A" w:rsidRPr="0032152E">
        <w:rPr>
          <w:color w:val="000000" w:themeColor="text1"/>
          <w:sz w:val="20"/>
          <w:szCs w:val="20"/>
          <w:lang w:val="ro-RO"/>
        </w:rPr>
        <w:t>rile se scaneaz</w:t>
      </w:r>
      <w:r w:rsidR="00893E13">
        <w:rPr>
          <w:color w:val="000000" w:themeColor="text1"/>
          <w:sz w:val="20"/>
          <w:szCs w:val="20"/>
          <w:lang w:val="ro-RO"/>
        </w:rPr>
        <w:t>ă</w:t>
      </w:r>
      <w:r w:rsidR="00754E3A" w:rsidRPr="0032152E">
        <w:rPr>
          <w:color w:val="000000" w:themeColor="text1"/>
          <w:sz w:val="20"/>
          <w:szCs w:val="20"/>
          <w:lang w:val="ro-RO"/>
        </w:rPr>
        <w:t xml:space="preserve"> </w:t>
      </w:r>
      <w:r w:rsidR="00893E13">
        <w:rPr>
          <w:color w:val="000000" w:themeColor="text1"/>
          <w:sz w:val="20"/>
          <w:szCs w:val="20"/>
          <w:lang w:val="ro-RO"/>
        </w:rPr>
        <w:t>ș</w:t>
      </w:r>
      <w:r w:rsidR="00754E3A" w:rsidRPr="0032152E">
        <w:rPr>
          <w:color w:val="000000" w:themeColor="text1"/>
          <w:sz w:val="20"/>
          <w:szCs w:val="20"/>
          <w:lang w:val="ro-RO"/>
        </w:rPr>
        <w:t xml:space="preserve">i se </w:t>
      </w:r>
      <w:r w:rsidR="00893E13">
        <w:rPr>
          <w:color w:val="000000" w:themeColor="text1"/>
          <w:sz w:val="20"/>
          <w:szCs w:val="20"/>
          <w:lang w:val="ro-RO"/>
        </w:rPr>
        <w:t>î</w:t>
      </w:r>
      <w:r w:rsidR="00754E3A" w:rsidRPr="0032152E">
        <w:rPr>
          <w:color w:val="000000" w:themeColor="text1"/>
          <w:sz w:val="20"/>
          <w:szCs w:val="20"/>
          <w:lang w:val="ro-RO"/>
        </w:rPr>
        <w:t>ncarc</w:t>
      </w:r>
      <w:r w:rsidR="00893E13">
        <w:rPr>
          <w:color w:val="000000" w:themeColor="text1"/>
          <w:sz w:val="20"/>
          <w:szCs w:val="20"/>
          <w:lang w:val="ro-RO"/>
        </w:rPr>
        <w:t>ă</w:t>
      </w:r>
      <w:r w:rsidR="00754E3A" w:rsidRPr="0032152E">
        <w:rPr>
          <w:color w:val="000000" w:themeColor="text1"/>
          <w:sz w:val="20"/>
          <w:szCs w:val="20"/>
          <w:lang w:val="ro-RO"/>
        </w:rPr>
        <w:t xml:space="preserve"> </w:t>
      </w:r>
      <w:r w:rsidR="00893E13">
        <w:rPr>
          <w:color w:val="000000" w:themeColor="text1"/>
          <w:sz w:val="20"/>
          <w:szCs w:val="20"/>
          <w:lang w:val="ro-RO"/>
        </w:rPr>
        <w:t>î</w:t>
      </w:r>
      <w:r w:rsidR="00754E3A" w:rsidRPr="0032152E">
        <w:rPr>
          <w:color w:val="000000" w:themeColor="text1"/>
          <w:sz w:val="20"/>
          <w:szCs w:val="20"/>
          <w:lang w:val="ro-RO"/>
        </w:rPr>
        <w:t>n aplica</w:t>
      </w:r>
      <w:r w:rsidR="00893E13">
        <w:rPr>
          <w:color w:val="000000" w:themeColor="text1"/>
          <w:sz w:val="20"/>
          <w:szCs w:val="20"/>
          <w:lang w:val="ro-RO"/>
        </w:rPr>
        <w:t>ț</w:t>
      </w:r>
      <w:r w:rsidR="00754E3A" w:rsidRPr="0032152E">
        <w:rPr>
          <w:color w:val="000000" w:themeColor="text1"/>
          <w:sz w:val="20"/>
          <w:szCs w:val="20"/>
          <w:lang w:val="ro-RO"/>
        </w:rPr>
        <w:t>ie conform</w:t>
      </w:r>
      <w:r w:rsidR="00893E13">
        <w:rPr>
          <w:color w:val="000000" w:themeColor="text1"/>
          <w:sz w:val="20"/>
          <w:szCs w:val="20"/>
          <w:lang w:val="ro-RO"/>
        </w:rPr>
        <w:t xml:space="preserve"> </w:t>
      </w:r>
      <w:r w:rsidR="00A65740">
        <w:rPr>
          <w:color w:val="000000" w:themeColor="text1"/>
          <w:sz w:val="20"/>
          <w:szCs w:val="20"/>
          <w:lang w:val="ro-RO"/>
        </w:rPr>
        <w:t xml:space="preserve">art. 4 alin. (19) din </w:t>
      </w:r>
      <w:r w:rsidR="00A65740" w:rsidRPr="004254EB">
        <w:rPr>
          <w:b/>
          <w:bCs/>
          <w:color w:val="0070C0"/>
          <w:sz w:val="20"/>
          <w:szCs w:val="20"/>
          <w:lang w:val="ro-RO"/>
        </w:rPr>
        <w:t>Procedura MEC nr. 27.326/2026</w:t>
      </w:r>
      <w:r w:rsidR="00893E13">
        <w:rPr>
          <w:color w:val="000000" w:themeColor="text1"/>
          <w:sz w:val="20"/>
          <w:szCs w:val="20"/>
          <w:lang w:val="ro-RO"/>
        </w:rPr>
        <w:t>.</w:t>
      </w:r>
    </w:p>
    <w:p w14:paraId="7C977302" w14:textId="3D4CC92C" w:rsidR="00754E3A" w:rsidRPr="00FD5835" w:rsidRDefault="00754E3A" w:rsidP="00754E3A">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FD5835">
        <w:rPr>
          <w:color w:val="000000" w:themeColor="text1"/>
          <w:sz w:val="20"/>
          <w:szCs w:val="20"/>
          <w:lang w:val="ro-RO"/>
        </w:rPr>
        <w:t>La probele</w:t>
      </w:r>
      <w:r w:rsidR="00ED1E2D" w:rsidRPr="00FD5835">
        <w:rPr>
          <w:color w:val="000000" w:themeColor="text1"/>
          <w:sz w:val="20"/>
          <w:szCs w:val="20"/>
          <w:lang w:val="ro-RO"/>
        </w:rPr>
        <w:t xml:space="preserve"> </w:t>
      </w:r>
      <w:r w:rsidRPr="00FD5835">
        <w:rPr>
          <w:color w:val="000000" w:themeColor="text1"/>
          <w:sz w:val="20"/>
          <w:szCs w:val="20"/>
          <w:lang w:val="ro-RO"/>
        </w:rPr>
        <w:t xml:space="preserve">scrise din cadrul </w:t>
      </w:r>
      <w:r w:rsidR="00ED1E2D" w:rsidRPr="00FD5835">
        <w:rPr>
          <w:color w:val="000000" w:themeColor="text1"/>
          <w:sz w:val="20"/>
          <w:szCs w:val="20"/>
          <w:lang w:val="ro-RO"/>
        </w:rPr>
        <w:t>EN08</w:t>
      </w:r>
      <w:r w:rsidRPr="00FD5835">
        <w:rPr>
          <w:color w:val="000000" w:themeColor="text1"/>
          <w:sz w:val="20"/>
          <w:szCs w:val="20"/>
          <w:lang w:val="ro-RO"/>
        </w:rPr>
        <w:t>, lucr</w:t>
      </w:r>
      <w:r w:rsidR="00ED1E2D" w:rsidRPr="00FD5835">
        <w:rPr>
          <w:color w:val="000000" w:themeColor="text1"/>
          <w:sz w:val="20"/>
          <w:szCs w:val="20"/>
          <w:lang w:val="ro-RO"/>
        </w:rPr>
        <w:t>ă</w:t>
      </w:r>
      <w:r w:rsidRPr="00FD5835">
        <w:rPr>
          <w:color w:val="000000" w:themeColor="text1"/>
          <w:sz w:val="20"/>
          <w:szCs w:val="20"/>
          <w:lang w:val="ro-RO"/>
        </w:rPr>
        <w:t>rile elevilor care se afl</w:t>
      </w:r>
      <w:r w:rsidR="00ED1E2D" w:rsidRPr="00FD5835">
        <w:rPr>
          <w:color w:val="000000" w:themeColor="text1"/>
          <w:sz w:val="20"/>
          <w:szCs w:val="20"/>
          <w:lang w:val="ro-RO"/>
        </w:rPr>
        <w:t>ă</w:t>
      </w:r>
      <w:r w:rsidRPr="00FD5835">
        <w:rPr>
          <w:color w:val="000000" w:themeColor="text1"/>
          <w:sz w:val="20"/>
          <w:szCs w:val="20"/>
          <w:lang w:val="ro-RO"/>
        </w:rPr>
        <w:t xml:space="preserve"> </w:t>
      </w:r>
      <w:r w:rsidR="00FD5835" w:rsidRPr="00FD5835">
        <w:rPr>
          <w:color w:val="000000" w:themeColor="text1"/>
          <w:sz w:val="20"/>
          <w:szCs w:val="20"/>
          <w:lang w:val="ro-RO"/>
        </w:rPr>
        <w:t>î</w:t>
      </w:r>
      <w:r w:rsidRPr="00FD5835">
        <w:rPr>
          <w:color w:val="000000" w:themeColor="text1"/>
          <w:sz w:val="20"/>
          <w:szCs w:val="20"/>
          <w:lang w:val="ro-RO"/>
        </w:rPr>
        <w:t>n situa</w:t>
      </w:r>
      <w:r w:rsidR="00FD5835" w:rsidRPr="00FD5835">
        <w:rPr>
          <w:color w:val="000000" w:themeColor="text1"/>
          <w:sz w:val="20"/>
          <w:szCs w:val="20"/>
          <w:lang w:val="ro-RO"/>
        </w:rPr>
        <w:t>ț</w:t>
      </w:r>
      <w:r w:rsidRPr="00FD5835">
        <w:rPr>
          <w:color w:val="000000" w:themeColor="text1"/>
          <w:sz w:val="20"/>
          <w:szCs w:val="20"/>
          <w:lang w:val="ro-RO"/>
        </w:rPr>
        <w:t>ia prev</w:t>
      </w:r>
      <w:r w:rsidR="00FD5835" w:rsidRPr="00FD5835">
        <w:rPr>
          <w:color w:val="000000" w:themeColor="text1"/>
          <w:sz w:val="20"/>
          <w:szCs w:val="20"/>
          <w:lang w:val="ro-RO"/>
        </w:rPr>
        <w:t>ă</w:t>
      </w:r>
      <w:r w:rsidRPr="00FD5835">
        <w:rPr>
          <w:color w:val="000000" w:themeColor="text1"/>
          <w:sz w:val="20"/>
          <w:szCs w:val="20"/>
          <w:lang w:val="ro-RO"/>
        </w:rPr>
        <w:t>zut</w:t>
      </w:r>
      <w:r w:rsidR="00FD5835" w:rsidRPr="00FD5835">
        <w:rPr>
          <w:color w:val="000000" w:themeColor="text1"/>
          <w:sz w:val="20"/>
          <w:szCs w:val="20"/>
          <w:lang w:val="ro-RO"/>
        </w:rPr>
        <w:t>ă</w:t>
      </w:r>
      <w:r w:rsidRPr="00FD5835">
        <w:rPr>
          <w:color w:val="000000" w:themeColor="text1"/>
          <w:sz w:val="20"/>
          <w:szCs w:val="20"/>
          <w:lang w:val="ro-RO"/>
        </w:rPr>
        <w:t xml:space="preserve"> la art. 31 alin.</w:t>
      </w:r>
      <w:r w:rsidR="00FD5835" w:rsidRPr="00FD5835">
        <w:rPr>
          <w:color w:val="000000" w:themeColor="text1"/>
          <w:sz w:val="20"/>
          <w:szCs w:val="20"/>
          <w:lang w:val="ro-RO"/>
        </w:rPr>
        <w:t xml:space="preserve"> </w:t>
      </w:r>
      <w:r w:rsidRPr="00FD5835">
        <w:rPr>
          <w:color w:val="000000" w:themeColor="text1"/>
          <w:sz w:val="20"/>
          <w:szCs w:val="20"/>
          <w:lang w:val="ro-RO"/>
        </w:rPr>
        <w:t xml:space="preserve">(5) din </w:t>
      </w:r>
      <w:r w:rsidR="00FD5835" w:rsidRPr="00FD5835">
        <w:rPr>
          <w:color w:val="000000" w:themeColor="text1"/>
          <w:sz w:val="20"/>
          <w:szCs w:val="20"/>
          <w:lang w:val="ro-RO"/>
        </w:rPr>
        <w:t>Metodologia EN08</w:t>
      </w:r>
      <w:r w:rsidRPr="00FD5835">
        <w:rPr>
          <w:color w:val="000000" w:themeColor="text1"/>
          <w:sz w:val="20"/>
          <w:szCs w:val="20"/>
          <w:lang w:val="ro-RO"/>
        </w:rPr>
        <w:t>, vor fi transportate</w:t>
      </w:r>
      <w:r w:rsidR="00FD5835" w:rsidRPr="00FD5835">
        <w:rPr>
          <w:color w:val="000000" w:themeColor="text1"/>
          <w:sz w:val="20"/>
          <w:szCs w:val="20"/>
          <w:lang w:val="ro-RO"/>
        </w:rPr>
        <w:t xml:space="preserve"> </w:t>
      </w:r>
      <w:r w:rsidR="00FD5835">
        <w:rPr>
          <w:color w:val="000000" w:themeColor="text1"/>
          <w:sz w:val="20"/>
          <w:szCs w:val="20"/>
          <w:lang w:val="ro-RO"/>
        </w:rPr>
        <w:t>î</w:t>
      </w:r>
      <w:r w:rsidRPr="00FD5835">
        <w:rPr>
          <w:color w:val="000000" w:themeColor="text1"/>
          <w:sz w:val="20"/>
          <w:szCs w:val="20"/>
          <w:lang w:val="ro-RO"/>
        </w:rPr>
        <w:t xml:space="preserve">n plicuri sigilate </w:t>
      </w:r>
      <w:r w:rsidR="00FD5835">
        <w:rPr>
          <w:color w:val="000000" w:themeColor="text1"/>
          <w:sz w:val="20"/>
          <w:szCs w:val="20"/>
          <w:lang w:val="ro-RO"/>
        </w:rPr>
        <w:t>ș</w:t>
      </w:r>
      <w:r w:rsidRPr="00FD5835">
        <w:rPr>
          <w:color w:val="000000" w:themeColor="text1"/>
          <w:sz w:val="20"/>
          <w:szCs w:val="20"/>
          <w:lang w:val="ro-RO"/>
        </w:rPr>
        <w:t xml:space="preserve">i </w:t>
      </w:r>
      <w:r w:rsidR="00FD5835">
        <w:rPr>
          <w:color w:val="000000" w:themeColor="text1"/>
          <w:sz w:val="20"/>
          <w:szCs w:val="20"/>
          <w:lang w:val="ro-RO"/>
        </w:rPr>
        <w:t>î</w:t>
      </w:r>
      <w:r w:rsidRPr="00FD5835">
        <w:rPr>
          <w:color w:val="000000" w:themeColor="text1"/>
          <w:sz w:val="20"/>
          <w:szCs w:val="20"/>
          <w:lang w:val="ro-RO"/>
        </w:rPr>
        <w:t>n deplin</w:t>
      </w:r>
      <w:r w:rsidR="00FD5835">
        <w:rPr>
          <w:color w:val="000000" w:themeColor="text1"/>
          <w:sz w:val="20"/>
          <w:szCs w:val="20"/>
          <w:lang w:val="ro-RO"/>
        </w:rPr>
        <w:t>ă</w:t>
      </w:r>
      <w:r w:rsidRPr="00FD5835">
        <w:rPr>
          <w:color w:val="000000" w:themeColor="text1"/>
          <w:sz w:val="20"/>
          <w:szCs w:val="20"/>
          <w:lang w:val="ro-RO"/>
        </w:rPr>
        <w:t xml:space="preserve"> siguran</w:t>
      </w:r>
      <w:r w:rsidR="00FD5835">
        <w:rPr>
          <w:color w:val="000000" w:themeColor="text1"/>
          <w:sz w:val="20"/>
          <w:szCs w:val="20"/>
          <w:lang w:val="ro-RO"/>
        </w:rPr>
        <w:t>ță</w:t>
      </w:r>
      <w:r w:rsidRPr="00FD5835">
        <w:rPr>
          <w:color w:val="000000" w:themeColor="text1"/>
          <w:sz w:val="20"/>
          <w:szCs w:val="20"/>
          <w:lang w:val="ro-RO"/>
        </w:rPr>
        <w:t xml:space="preserve"> la </w:t>
      </w:r>
      <w:r w:rsidR="00FD5835">
        <w:rPr>
          <w:color w:val="000000" w:themeColor="text1"/>
          <w:sz w:val="20"/>
          <w:szCs w:val="20"/>
          <w:lang w:val="ro-RO"/>
        </w:rPr>
        <w:t>CEX</w:t>
      </w:r>
      <w:r w:rsidRPr="00FD5835">
        <w:rPr>
          <w:color w:val="000000" w:themeColor="text1"/>
          <w:sz w:val="20"/>
          <w:szCs w:val="20"/>
          <w:lang w:val="ro-RO"/>
        </w:rPr>
        <w:t>, urm</w:t>
      </w:r>
      <w:r w:rsidR="00FD5835">
        <w:rPr>
          <w:color w:val="000000" w:themeColor="text1"/>
          <w:sz w:val="20"/>
          <w:szCs w:val="20"/>
          <w:lang w:val="ro-RO"/>
        </w:rPr>
        <w:t>â</w:t>
      </w:r>
      <w:r w:rsidRPr="00FD5835">
        <w:rPr>
          <w:color w:val="000000" w:themeColor="text1"/>
          <w:sz w:val="20"/>
          <w:szCs w:val="20"/>
          <w:lang w:val="ro-RO"/>
        </w:rPr>
        <w:t xml:space="preserve">nd a fi scanate </w:t>
      </w:r>
      <w:r w:rsidR="00FD5835">
        <w:rPr>
          <w:color w:val="000000" w:themeColor="text1"/>
          <w:sz w:val="20"/>
          <w:szCs w:val="20"/>
          <w:lang w:val="ro-RO"/>
        </w:rPr>
        <w:t>ș</w:t>
      </w:r>
      <w:r w:rsidRPr="00FD5835">
        <w:rPr>
          <w:color w:val="000000" w:themeColor="text1"/>
          <w:sz w:val="20"/>
          <w:szCs w:val="20"/>
          <w:lang w:val="ro-RO"/>
        </w:rPr>
        <w:t xml:space="preserve">i </w:t>
      </w:r>
      <w:r w:rsidR="00FD5835">
        <w:rPr>
          <w:color w:val="000000" w:themeColor="text1"/>
          <w:sz w:val="20"/>
          <w:szCs w:val="20"/>
          <w:lang w:val="ro-RO"/>
        </w:rPr>
        <w:t>î</w:t>
      </w:r>
      <w:r w:rsidRPr="00FD5835">
        <w:rPr>
          <w:color w:val="000000" w:themeColor="text1"/>
          <w:sz w:val="20"/>
          <w:szCs w:val="20"/>
          <w:lang w:val="ro-RO"/>
        </w:rPr>
        <w:t>nc</w:t>
      </w:r>
      <w:r w:rsidR="00FD5835">
        <w:rPr>
          <w:color w:val="000000" w:themeColor="text1"/>
          <w:sz w:val="20"/>
          <w:szCs w:val="20"/>
          <w:lang w:val="ro-RO"/>
        </w:rPr>
        <w:t>ă</w:t>
      </w:r>
      <w:r w:rsidRPr="00FD5835">
        <w:rPr>
          <w:color w:val="000000" w:themeColor="text1"/>
          <w:sz w:val="20"/>
          <w:szCs w:val="20"/>
          <w:lang w:val="ro-RO"/>
        </w:rPr>
        <w:t xml:space="preserve">rcate </w:t>
      </w:r>
      <w:r w:rsidR="00FD5835">
        <w:rPr>
          <w:color w:val="000000" w:themeColor="text1"/>
          <w:sz w:val="20"/>
          <w:szCs w:val="20"/>
          <w:lang w:val="ro-RO"/>
        </w:rPr>
        <w:t>î</w:t>
      </w:r>
      <w:r w:rsidRPr="00FD5835">
        <w:rPr>
          <w:color w:val="000000" w:themeColor="text1"/>
          <w:sz w:val="20"/>
          <w:szCs w:val="20"/>
          <w:lang w:val="ro-RO"/>
        </w:rPr>
        <w:t>n platform</w:t>
      </w:r>
      <w:r w:rsidR="00FD5835">
        <w:rPr>
          <w:color w:val="000000" w:themeColor="text1"/>
          <w:sz w:val="20"/>
          <w:szCs w:val="20"/>
          <w:lang w:val="ro-RO"/>
        </w:rPr>
        <w:t>ă</w:t>
      </w:r>
      <w:r w:rsidRPr="00FD5835">
        <w:rPr>
          <w:color w:val="000000" w:themeColor="text1"/>
          <w:sz w:val="20"/>
          <w:szCs w:val="20"/>
          <w:lang w:val="ro-RO"/>
        </w:rPr>
        <w:t xml:space="preserve"> de c</w:t>
      </w:r>
      <w:r w:rsidR="00FD5835">
        <w:rPr>
          <w:color w:val="000000" w:themeColor="text1"/>
          <w:sz w:val="20"/>
          <w:szCs w:val="20"/>
          <w:lang w:val="ro-RO"/>
        </w:rPr>
        <w:t>ă</w:t>
      </w:r>
      <w:r w:rsidRPr="00FD5835">
        <w:rPr>
          <w:color w:val="000000" w:themeColor="text1"/>
          <w:sz w:val="20"/>
          <w:szCs w:val="20"/>
          <w:lang w:val="ro-RO"/>
        </w:rPr>
        <w:t xml:space="preserve">tre membrii comisiei din </w:t>
      </w:r>
      <w:r w:rsidR="00FD5835">
        <w:rPr>
          <w:color w:val="000000" w:themeColor="text1"/>
          <w:sz w:val="20"/>
          <w:szCs w:val="20"/>
          <w:lang w:val="ro-RO"/>
        </w:rPr>
        <w:t>CEX</w:t>
      </w:r>
      <w:r w:rsidRPr="00FD5835">
        <w:rPr>
          <w:color w:val="000000" w:themeColor="text1"/>
          <w:sz w:val="20"/>
          <w:szCs w:val="20"/>
          <w:lang w:val="ro-RO"/>
        </w:rPr>
        <w:t>.</w:t>
      </w:r>
    </w:p>
    <w:p w14:paraId="31DC0797" w14:textId="23DEF265" w:rsidR="00907A94" w:rsidRPr="00F77C89" w:rsidRDefault="00EA4946" w:rsidP="00907A94">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F77C89">
        <w:rPr>
          <w:color w:val="000000" w:themeColor="text1"/>
          <w:sz w:val="20"/>
          <w:szCs w:val="20"/>
          <w:lang w:val="ro-RO"/>
        </w:rPr>
        <w:t>Î</w:t>
      </w:r>
      <w:r w:rsidR="00907A94" w:rsidRPr="00F77C89">
        <w:rPr>
          <w:color w:val="000000" w:themeColor="text1"/>
          <w:sz w:val="20"/>
          <w:szCs w:val="20"/>
          <w:lang w:val="ro-RO"/>
        </w:rPr>
        <w:t>n situa</w:t>
      </w:r>
      <w:r w:rsidRPr="00F77C89">
        <w:rPr>
          <w:color w:val="000000" w:themeColor="text1"/>
          <w:sz w:val="20"/>
          <w:szCs w:val="20"/>
          <w:lang w:val="ro-RO"/>
        </w:rPr>
        <w:t>ț</w:t>
      </w:r>
      <w:r w:rsidR="00907A94" w:rsidRPr="00F77C89">
        <w:rPr>
          <w:color w:val="000000" w:themeColor="text1"/>
          <w:sz w:val="20"/>
          <w:szCs w:val="20"/>
          <w:lang w:val="ro-RO"/>
        </w:rPr>
        <w:t xml:space="preserve">iile extreme, de </w:t>
      </w:r>
      <w:r w:rsidRPr="00F77C89">
        <w:rPr>
          <w:color w:val="000000" w:themeColor="text1"/>
          <w:sz w:val="20"/>
          <w:szCs w:val="20"/>
          <w:lang w:val="ro-RO"/>
        </w:rPr>
        <w:t>î</w:t>
      </w:r>
      <w:r w:rsidR="00907A94" w:rsidRPr="00F77C89">
        <w:rPr>
          <w:color w:val="000000" w:themeColor="text1"/>
          <w:sz w:val="20"/>
          <w:szCs w:val="20"/>
          <w:lang w:val="ro-RO"/>
        </w:rPr>
        <w:t xml:space="preserve">ntrerupere a energiei electrice/conexiunii la internet </w:t>
      </w:r>
      <w:r w:rsidRPr="00F77C89">
        <w:rPr>
          <w:color w:val="000000" w:themeColor="text1"/>
          <w:sz w:val="20"/>
          <w:szCs w:val="20"/>
          <w:lang w:val="ro-RO"/>
        </w:rPr>
        <w:t>î</w:t>
      </w:r>
      <w:r w:rsidR="00907A94" w:rsidRPr="00F77C89">
        <w:rPr>
          <w:color w:val="000000" w:themeColor="text1"/>
          <w:sz w:val="20"/>
          <w:szCs w:val="20"/>
          <w:lang w:val="ro-RO"/>
        </w:rPr>
        <w:t xml:space="preserve">n </w:t>
      </w:r>
      <w:r w:rsidRPr="00F77C89">
        <w:rPr>
          <w:color w:val="000000" w:themeColor="text1"/>
          <w:sz w:val="20"/>
          <w:szCs w:val="20"/>
          <w:lang w:val="ro-RO"/>
        </w:rPr>
        <w:t>CEX</w:t>
      </w:r>
      <w:r w:rsidR="00907A94" w:rsidRPr="00F77C89">
        <w:rPr>
          <w:color w:val="000000" w:themeColor="text1"/>
          <w:sz w:val="20"/>
          <w:szCs w:val="20"/>
          <w:lang w:val="ro-RO"/>
        </w:rPr>
        <w:t xml:space="preserve">, procedura de scanare </w:t>
      </w:r>
      <w:r w:rsidRPr="00F77C89">
        <w:rPr>
          <w:color w:val="000000" w:themeColor="text1"/>
          <w:sz w:val="20"/>
          <w:szCs w:val="20"/>
          <w:lang w:val="ro-RO"/>
        </w:rPr>
        <w:t>ș</w:t>
      </w:r>
      <w:r w:rsidR="00907A94" w:rsidRPr="00F77C89">
        <w:rPr>
          <w:color w:val="000000" w:themeColor="text1"/>
          <w:sz w:val="20"/>
          <w:szCs w:val="20"/>
          <w:lang w:val="ro-RO"/>
        </w:rPr>
        <w:t xml:space="preserve">i </w:t>
      </w:r>
      <w:r w:rsidRPr="00F77C89">
        <w:rPr>
          <w:color w:val="000000" w:themeColor="text1"/>
          <w:sz w:val="20"/>
          <w:szCs w:val="20"/>
          <w:lang w:val="ro-RO"/>
        </w:rPr>
        <w:t>î</w:t>
      </w:r>
      <w:r w:rsidR="00907A94" w:rsidRPr="00F77C89">
        <w:rPr>
          <w:color w:val="000000" w:themeColor="text1"/>
          <w:sz w:val="20"/>
          <w:szCs w:val="20"/>
          <w:lang w:val="ro-RO"/>
        </w:rPr>
        <w:t>nc</w:t>
      </w:r>
      <w:r w:rsidRPr="00F77C89">
        <w:rPr>
          <w:color w:val="000000" w:themeColor="text1"/>
          <w:sz w:val="20"/>
          <w:szCs w:val="20"/>
          <w:lang w:val="ro-RO"/>
        </w:rPr>
        <w:t>ă</w:t>
      </w:r>
      <w:r w:rsidR="00907A94" w:rsidRPr="00F77C89">
        <w:rPr>
          <w:color w:val="000000" w:themeColor="text1"/>
          <w:sz w:val="20"/>
          <w:szCs w:val="20"/>
          <w:lang w:val="ro-RO"/>
        </w:rPr>
        <w:t>rcare a lucr</w:t>
      </w:r>
      <w:r w:rsidRPr="00F77C89">
        <w:rPr>
          <w:color w:val="000000" w:themeColor="text1"/>
          <w:sz w:val="20"/>
          <w:szCs w:val="20"/>
          <w:lang w:val="ro-RO"/>
        </w:rPr>
        <w:t>ă</w:t>
      </w:r>
      <w:r w:rsidR="00907A94" w:rsidRPr="00F77C89">
        <w:rPr>
          <w:color w:val="000000" w:themeColor="text1"/>
          <w:sz w:val="20"/>
          <w:szCs w:val="20"/>
          <w:lang w:val="ro-RO"/>
        </w:rPr>
        <w:t xml:space="preserve">rilor </w:t>
      </w:r>
      <w:r w:rsidRPr="00F77C89">
        <w:rPr>
          <w:color w:val="000000" w:themeColor="text1"/>
          <w:sz w:val="20"/>
          <w:szCs w:val="20"/>
          <w:lang w:val="ro-RO"/>
        </w:rPr>
        <w:t>î</w:t>
      </w:r>
      <w:r w:rsidR="00907A94" w:rsidRPr="00F77C89">
        <w:rPr>
          <w:color w:val="000000" w:themeColor="text1"/>
          <w:sz w:val="20"/>
          <w:szCs w:val="20"/>
          <w:lang w:val="ro-RO"/>
        </w:rPr>
        <w:t>n platforma destinat</w:t>
      </w:r>
      <w:r w:rsidRPr="00F77C89">
        <w:rPr>
          <w:color w:val="000000" w:themeColor="text1"/>
          <w:sz w:val="20"/>
          <w:szCs w:val="20"/>
          <w:lang w:val="ro-RO"/>
        </w:rPr>
        <w:t>ă</w:t>
      </w:r>
      <w:r w:rsidR="00907A94" w:rsidRPr="00F77C89">
        <w:rPr>
          <w:color w:val="000000" w:themeColor="text1"/>
          <w:sz w:val="20"/>
          <w:szCs w:val="20"/>
          <w:lang w:val="ro-RO"/>
        </w:rPr>
        <w:t xml:space="preserve"> evalu</w:t>
      </w:r>
      <w:r w:rsidRPr="00F77C89">
        <w:rPr>
          <w:color w:val="000000" w:themeColor="text1"/>
          <w:sz w:val="20"/>
          <w:szCs w:val="20"/>
          <w:lang w:val="ro-RO"/>
        </w:rPr>
        <w:t>ă</w:t>
      </w:r>
      <w:r w:rsidR="00907A94" w:rsidRPr="00F77C89">
        <w:rPr>
          <w:color w:val="000000" w:themeColor="text1"/>
          <w:sz w:val="20"/>
          <w:szCs w:val="20"/>
          <w:lang w:val="ro-RO"/>
        </w:rPr>
        <w:t>rii</w:t>
      </w:r>
      <w:r w:rsidRPr="00F77C89">
        <w:rPr>
          <w:color w:val="000000" w:themeColor="text1"/>
          <w:sz w:val="20"/>
          <w:szCs w:val="20"/>
          <w:lang w:val="ro-RO"/>
        </w:rPr>
        <w:t xml:space="preserve"> </w:t>
      </w:r>
      <w:r w:rsidR="00907A94" w:rsidRPr="00F77C89">
        <w:rPr>
          <w:color w:val="000000" w:themeColor="text1"/>
          <w:sz w:val="20"/>
          <w:szCs w:val="20"/>
          <w:lang w:val="ro-RO"/>
        </w:rPr>
        <w:t>digitalizate va fi efectuat</w:t>
      </w:r>
      <w:r w:rsidRPr="00F77C89">
        <w:rPr>
          <w:color w:val="000000" w:themeColor="text1"/>
          <w:sz w:val="20"/>
          <w:szCs w:val="20"/>
          <w:lang w:val="ro-RO"/>
        </w:rPr>
        <w:t>ă</w:t>
      </w:r>
      <w:r w:rsidR="00907A94" w:rsidRPr="00F77C89">
        <w:rPr>
          <w:color w:val="000000" w:themeColor="text1"/>
          <w:sz w:val="20"/>
          <w:szCs w:val="20"/>
          <w:lang w:val="ro-RO"/>
        </w:rPr>
        <w:t xml:space="preserve"> de c</w:t>
      </w:r>
      <w:r w:rsidRPr="00F77C89">
        <w:rPr>
          <w:color w:val="000000" w:themeColor="text1"/>
          <w:sz w:val="20"/>
          <w:szCs w:val="20"/>
          <w:lang w:val="ro-RO"/>
        </w:rPr>
        <w:t>ă</w:t>
      </w:r>
      <w:r w:rsidR="00907A94" w:rsidRPr="00F77C89">
        <w:rPr>
          <w:color w:val="000000" w:themeColor="text1"/>
          <w:sz w:val="20"/>
          <w:szCs w:val="20"/>
          <w:lang w:val="ro-RO"/>
        </w:rPr>
        <w:t xml:space="preserve">tre </w:t>
      </w:r>
      <w:r w:rsidRPr="00F77C89">
        <w:rPr>
          <w:color w:val="000000" w:themeColor="text1"/>
          <w:sz w:val="20"/>
          <w:szCs w:val="20"/>
          <w:lang w:val="ro-RO"/>
        </w:rPr>
        <w:t>C</w:t>
      </w:r>
      <w:r w:rsidR="00907A94" w:rsidRPr="00F77C89">
        <w:rPr>
          <w:color w:val="000000" w:themeColor="text1"/>
          <w:sz w:val="20"/>
          <w:szCs w:val="20"/>
          <w:lang w:val="ro-RO"/>
        </w:rPr>
        <w:t xml:space="preserve">omisia </w:t>
      </w:r>
      <w:r w:rsidRPr="00F77C89">
        <w:rPr>
          <w:color w:val="000000" w:themeColor="text1"/>
          <w:sz w:val="20"/>
          <w:szCs w:val="20"/>
          <w:lang w:val="ro-RO"/>
        </w:rPr>
        <w:t>J</w:t>
      </w:r>
      <w:r w:rsidR="00907A94" w:rsidRPr="00F77C89">
        <w:rPr>
          <w:color w:val="000000" w:themeColor="text1"/>
          <w:sz w:val="20"/>
          <w:szCs w:val="20"/>
          <w:lang w:val="ro-RO"/>
        </w:rPr>
        <w:t>ude</w:t>
      </w:r>
      <w:r w:rsidRPr="00F77C89">
        <w:rPr>
          <w:color w:val="000000" w:themeColor="text1"/>
          <w:sz w:val="20"/>
          <w:szCs w:val="20"/>
          <w:lang w:val="ro-RO"/>
        </w:rPr>
        <w:t>ț</w:t>
      </w:r>
      <w:r w:rsidR="00907A94" w:rsidRPr="00F77C89">
        <w:rPr>
          <w:color w:val="000000" w:themeColor="text1"/>
          <w:sz w:val="20"/>
          <w:szCs w:val="20"/>
          <w:lang w:val="ro-RO"/>
        </w:rPr>
        <w:t>ean</w:t>
      </w:r>
      <w:r w:rsidRPr="00F77C89">
        <w:rPr>
          <w:color w:val="000000" w:themeColor="text1"/>
          <w:sz w:val="20"/>
          <w:szCs w:val="20"/>
          <w:lang w:val="ro-RO"/>
        </w:rPr>
        <w:t>ă</w:t>
      </w:r>
      <w:r w:rsidR="00907A94" w:rsidRPr="00F77C89">
        <w:rPr>
          <w:color w:val="000000" w:themeColor="text1"/>
          <w:sz w:val="20"/>
          <w:szCs w:val="20"/>
          <w:lang w:val="ro-RO"/>
        </w:rPr>
        <w:t>, dup</w:t>
      </w:r>
      <w:r w:rsidR="000C611C" w:rsidRPr="00F77C89">
        <w:rPr>
          <w:color w:val="000000" w:themeColor="text1"/>
          <w:sz w:val="20"/>
          <w:szCs w:val="20"/>
          <w:lang w:val="ro-RO"/>
        </w:rPr>
        <w:t>ă</w:t>
      </w:r>
      <w:r w:rsidR="00907A94" w:rsidRPr="00F77C89">
        <w:rPr>
          <w:color w:val="000000" w:themeColor="text1"/>
          <w:sz w:val="20"/>
          <w:szCs w:val="20"/>
          <w:lang w:val="ro-RO"/>
        </w:rPr>
        <w:t xml:space="preserve"> primirea plicurilor sigilate cu lucr</w:t>
      </w:r>
      <w:r w:rsidR="000C611C" w:rsidRPr="00F77C89">
        <w:rPr>
          <w:color w:val="000000" w:themeColor="text1"/>
          <w:sz w:val="20"/>
          <w:szCs w:val="20"/>
          <w:lang w:val="ro-RO"/>
        </w:rPr>
        <w:t>ă</w:t>
      </w:r>
      <w:r w:rsidR="00907A94" w:rsidRPr="00F77C89">
        <w:rPr>
          <w:color w:val="000000" w:themeColor="text1"/>
          <w:sz w:val="20"/>
          <w:szCs w:val="20"/>
          <w:lang w:val="ro-RO"/>
        </w:rPr>
        <w:t xml:space="preserve">ri din </w:t>
      </w:r>
      <w:r w:rsidR="000C611C" w:rsidRPr="00F77C89">
        <w:rPr>
          <w:color w:val="000000" w:themeColor="text1"/>
          <w:sz w:val="20"/>
          <w:szCs w:val="20"/>
          <w:lang w:val="ro-RO"/>
        </w:rPr>
        <w:t>CEX</w:t>
      </w:r>
      <w:r w:rsidR="00907A94" w:rsidRPr="00F77C89">
        <w:rPr>
          <w:color w:val="000000" w:themeColor="text1"/>
          <w:sz w:val="20"/>
          <w:szCs w:val="20"/>
          <w:lang w:val="ro-RO"/>
        </w:rPr>
        <w:t xml:space="preserve">. </w:t>
      </w:r>
      <w:r w:rsidR="000C611C" w:rsidRPr="00F77C89">
        <w:rPr>
          <w:color w:val="000000" w:themeColor="text1"/>
          <w:sz w:val="20"/>
          <w:szCs w:val="20"/>
          <w:lang w:val="ro-RO"/>
        </w:rPr>
        <w:t>Î</w:t>
      </w:r>
      <w:r w:rsidR="00907A94" w:rsidRPr="00F77C89">
        <w:rPr>
          <w:color w:val="000000" w:themeColor="text1"/>
          <w:sz w:val="20"/>
          <w:szCs w:val="20"/>
          <w:lang w:val="ro-RO"/>
        </w:rPr>
        <w:t>n prezen</w:t>
      </w:r>
      <w:r w:rsidR="000C611C" w:rsidRPr="00F77C89">
        <w:rPr>
          <w:color w:val="000000" w:themeColor="text1"/>
          <w:sz w:val="20"/>
          <w:szCs w:val="20"/>
          <w:lang w:val="ro-RO"/>
        </w:rPr>
        <w:t>ț</w:t>
      </w:r>
      <w:r w:rsidR="00907A94" w:rsidRPr="00F77C89">
        <w:rPr>
          <w:color w:val="000000" w:themeColor="text1"/>
          <w:sz w:val="20"/>
          <w:szCs w:val="20"/>
          <w:lang w:val="ro-RO"/>
        </w:rPr>
        <w:t>a pre</w:t>
      </w:r>
      <w:r w:rsidR="000C611C" w:rsidRPr="00F77C89">
        <w:rPr>
          <w:color w:val="000000" w:themeColor="text1"/>
          <w:sz w:val="20"/>
          <w:szCs w:val="20"/>
          <w:lang w:val="ro-RO"/>
        </w:rPr>
        <w:t>ș</w:t>
      </w:r>
      <w:r w:rsidR="00907A94" w:rsidRPr="00F77C89">
        <w:rPr>
          <w:color w:val="000000" w:themeColor="text1"/>
          <w:sz w:val="20"/>
          <w:szCs w:val="20"/>
          <w:lang w:val="ro-RO"/>
        </w:rPr>
        <w:t xml:space="preserve">edintelui </w:t>
      </w:r>
      <w:r w:rsidR="000C611C" w:rsidRPr="00F77C89">
        <w:rPr>
          <w:color w:val="000000" w:themeColor="text1"/>
          <w:sz w:val="20"/>
          <w:szCs w:val="20"/>
          <w:lang w:val="ro-RO"/>
        </w:rPr>
        <w:t>ș</w:t>
      </w:r>
      <w:r w:rsidR="00907A94" w:rsidRPr="00F77C89">
        <w:rPr>
          <w:color w:val="000000" w:themeColor="text1"/>
          <w:sz w:val="20"/>
          <w:szCs w:val="20"/>
          <w:lang w:val="ro-RO"/>
        </w:rPr>
        <w:t xml:space="preserve">i a unui </w:t>
      </w:r>
      <w:r w:rsidR="000C611C" w:rsidRPr="00F77C89">
        <w:rPr>
          <w:color w:val="000000" w:themeColor="text1"/>
          <w:sz w:val="20"/>
          <w:szCs w:val="20"/>
          <w:lang w:val="ro-RO"/>
        </w:rPr>
        <w:t>m</w:t>
      </w:r>
      <w:r w:rsidR="00907A94" w:rsidRPr="00F77C89">
        <w:rPr>
          <w:color w:val="000000" w:themeColor="text1"/>
          <w:sz w:val="20"/>
          <w:szCs w:val="20"/>
          <w:lang w:val="ro-RO"/>
        </w:rPr>
        <w:t>embru din comisia de examen se desigileaz</w:t>
      </w:r>
      <w:r w:rsidR="000C611C" w:rsidRPr="00F77C89">
        <w:rPr>
          <w:color w:val="000000" w:themeColor="text1"/>
          <w:sz w:val="20"/>
          <w:szCs w:val="20"/>
          <w:lang w:val="ro-RO"/>
        </w:rPr>
        <w:t>ă</w:t>
      </w:r>
      <w:r w:rsidR="00907A94" w:rsidRPr="00F77C89">
        <w:rPr>
          <w:color w:val="000000" w:themeColor="text1"/>
          <w:sz w:val="20"/>
          <w:szCs w:val="20"/>
          <w:lang w:val="ro-RO"/>
        </w:rPr>
        <w:t xml:space="preserve"> plicul primei s</w:t>
      </w:r>
      <w:r w:rsidR="000C611C" w:rsidRPr="00F77C89">
        <w:rPr>
          <w:color w:val="000000" w:themeColor="text1"/>
          <w:sz w:val="20"/>
          <w:szCs w:val="20"/>
          <w:lang w:val="ro-RO"/>
        </w:rPr>
        <w:t>ă</w:t>
      </w:r>
      <w:r w:rsidR="00907A94" w:rsidRPr="00F77C89">
        <w:rPr>
          <w:color w:val="000000" w:themeColor="text1"/>
          <w:sz w:val="20"/>
          <w:szCs w:val="20"/>
          <w:lang w:val="ro-RO"/>
        </w:rPr>
        <w:t xml:space="preserve">li din acel </w:t>
      </w:r>
      <w:r w:rsidR="000C611C" w:rsidRPr="00F77C89">
        <w:rPr>
          <w:color w:val="000000" w:themeColor="text1"/>
          <w:sz w:val="20"/>
          <w:szCs w:val="20"/>
          <w:lang w:val="ro-RO"/>
        </w:rPr>
        <w:t>CEX</w:t>
      </w:r>
      <w:r w:rsidR="00907A94" w:rsidRPr="00F77C89">
        <w:rPr>
          <w:color w:val="000000" w:themeColor="text1"/>
          <w:sz w:val="20"/>
          <w:szCs w:val="20"/>
          <w:lang w:val="ro-RO"/>
        </w:rPr>
        <w:t>, se scaneaz</w:t>
      </w:r>
      <w:r w:rsidR="000C611C" w:rsidRPr="00F77C89">
        <w:rPr>
          <w:color w:val="000000" w:themeColor="text1"/>
          <w:sz w:val="20"/>
          <w:szCs w:val="20"/>
          <w:lang w:val="ro-RO"/>
        </w:rPr>
        <w:t>ă</w:t>
      </w:r>
      <w:r w:rsidR="00907A94" w:rsidRPr="00F77C89">
        <w:rPr>
          <w:color w:val="000000" w:themeColor="text1"/>
          <w:sz w:val="20"/>
          <w:szCs w:val="20"/>
          <w:lang w:val="ro-RO"/>
        </w:rPr>
        <w:t xml:space="preserve"> </w:t>
      </w:r>
      <w:r w:rsidR="00F77C89" w:rsidRPr="00F77C89">
        <w:rPr>
          <w:color w:val="000000" w:themeColor="text1"/>
          <w:sz w:val="20"/>
          <w:szCs w:val="20"/>
          <w:lang w:val="ro-RO"/>
        </w:rPr>
        <w:t>ș</w:t>
      </w:r>
      <w:r w:rsidR="00907A94" w:rsidRPr="00F77C89">
        <w:rPr>
          <w:color w:val="000000" w:themeColor="text1"/>
          <w:sz w:val="20"/>
          <w:szCs w:val="20"/>
          <w:lang w:val="ro-RO"/>
        </w:rPr>
        <w:t xml:space="preserve">i se </w:t>
      </w:r>
      <w:r w:rsidR="00F77C89" w:rsidRPr="00F77C89">
        <w:rPr>
          <w:color w:val="000000" w:themeColor="text1"/>
          <w:sz w:val="20"/>
          <w:szCs w:val="20"/>
          <w:lang w:val="ro-RO"/>
        </w:rPr>
        <w:t>în</w:t>
      </w:r>
      <w:r w:rsidR="00907A94" w:rsidRPr="00F77C89">
        <w:rPr>
          <w:color w:val="000000" w:themeColor="text1"/>
          <w:sz w:val="20"/>
          <w:szCs w:val="20"/>
          <w:lang w:val="ro-RO"/>
        </w:rPr>
        <w:t>carc</w:t>
      </w:r>
      <w:r w:rsidR="00F77C89" w:rsidRPr="00F77C89">
        <w:rPr>
          <w:color w:val="000000" w:themeColor="text1"/>
          <w:sz w:val="20"/>
          <w:szCs w:val="20"/>
          <w:lang w:val="ro-RO"/>
        </w:rPr>
        <w:t>ă</w:t>
      </w:r>
      <w:r w:rsidR="00907A94" w:rsidRPr="00F77C89">
        <w:rPr>
          <w:color w:val="000000" w:themeColor="text1"/>
          <w:sz w:val="20"/>
          <w:szCs w:val="20"/>
          <w:lang w:val="ro-RO"/>
        </w:rPr>
        <w:t xml:space="preserve"> lucr</w:t>
      </w:r>
      <w:r w:rsidR="00F77C89" w:rsidRPr="00F77C89">
        <w:rPr>
          <w:color w:val="000000" w:themeColor="text1"/>
          <w:sz w:val="20"/>
          <w:szCs w:val="20"/>
          <w:lang w:val="ro-RO"/>
        </w:rPr>
        <w:t>ă</w:t>
      </w:r>
      <w:r w:rsidR="00907A94" w:rsidRPr="00F77C89">
        <w:rPr>
          <w:color w:val="000000" w:themeColor="text1"/>
          <w:sz w:val="20"/>
          <w:szCs w:val="20"/>
          <w:lang w:val="ro-RO"/>
        </w:rPr>
        <w:t xml:space="preserve">rile </w:t>
      </w:r>
      <w:r w:rsidR="00F77C89" w:rsidRPr="00F77C89">
        <w:rPr>
          <w:color w:val="000000" w:themeColor="text1"/>
          <w:sz w:val="20"/>
          <w:szCs w:val="20"/>
          <w:lang w:val="ro-RO"/>
        </w:rPr>
        <w:t>î</w:t>
      </w:r>
      <w:r w:rsidR="00907A94" w:rsidRPr="00F77C89">
        <w:rPr>
          <w:color w:val="000000" w:themeColor="text1"/>
          <w:sz w:val="20"/>
          <w:szCs w:val="20"/>
          <w:lang w:val="ro-RO"/>
        </w:rPr>
        <w:t>n platfor</w:t>
      </w:r>
      <w:r w:rsidR="00F77C89" w:rsidRPr="00F77C89">
        <w:rPr>
          <w:color w:val="000000" w:themeColor="text1"/>
          <w:sz w:val="20"/>
          <w:szCs w:val="20"/>
          <w:lang w:val="ro-RO"/>
        </w:rPr>
        <w:t>mă</w:t>
      </w:r>
      <w:r w:rsidR="00907A94" w:rsidRPr="00F77C89">
        <w:rPr>
          <w:color w:val="000000" w:themeColor="text1"/>
          <w:sz w:val="20"/>
          <w:szCs w:val="20"/>
          <w:lang w:val="ro-RO"/>
        </w:rPr>
        <w:t xml:space="preserve"> de c</w:t>
      </w:r>
      <w:r w:rsidR="00F77C89" w:rsidRPr="00F77C89">
        <w:rPr>
          <w:color w:val="000000" w:themeColor="text1"/>
          <w:sz w:val="20"/>
          <w:szCs w:val="20"/>
          <w:lang w:val="ro-RO"/>
        </w:rPr>
        <w:t>ă</w:t>
      </w:r>
      <w:r w:rsidR="00907A94" w:rsidRPr="00F77C89">
        <w:rPr>
          <w:color w:val="000000" w:themeColor="text1"/>
          <w:sz w:val="20"/>
          <w:szCs w:val="20"/>
          <w:lang w:val="ro-RO"/>
        </w:rPr>
        <w:t xml:space="preserve">tre </w:t>
      </w:r>
      <w:r w:rsidR="00907A94" w:rsidRPr="00F77C89">
        <w:rPr>
          <w:color w:val="000000" w:themeColor="text1"/>
          <w:sz w:val="20"/>
          <w:szCs w:val="20"/>
          <w:lang w:val="ro-RO"/>
        </w:rPr>
        <w:lastRenderedPageBreak/>
        <w:t xml:space="preserve">secretarul </w:t>
      </w:r>
      <w:r w:rsidR="00F77C89" w:rsidRPr="00F77C89">
        <w:rPr>
          <w:color w:val="000000" w:themeColor="text1"/>
          <w:sz w:val="20"/>
          <w:szCs w:val="20"/>
          <w:lang w:val="ro-RO"/>
        </w:rPr>
        <w:t>C</w:t>
      </w:r>
      <w:r w:rsidR="00907A94" w:rsidRPr="00F77C89">
        <w:rPr>
          <w:color w:val="000000" w:themeColor="text1"/>
          <w:sz w:val="20"/>
          <w:szCs w:val="20"/>
          <w:lang w:val="ro-RO"/>
        </w:rPr>
        <w:t>o</w:t>
      </w:r>
      <w:r w:rsidR="00F77C89" w:rsidRPr="00F77C89">
        <w:rPr>
          <w:color w:val="000000" w:themeColor="text1"/>
          <w:sz w:val="20"/>
          <w:szCs w:val="20"/>
          <w:lang w:val="ro-RO"/>
        </w:rPr>
        <w:t>m</w:t>
      </w:r>
      <w:r w:rsidR="00907A94" w:rsidRPr="00F77C89">
        <w:rPr>
          <w:color w:val="000000" w:themeColor="text1"/>
          <w:sz w:val="20"/>
          <w:szCs w:val="20"/>
          <w:lang w:val="ro-RO"/>
        </w:rPr>
        <w:t xml:space="preserve">isiei </w:t>
      </w:r>
      <w:r w:rsidR="00F77C89" w:rsidRPr="00F77C89">
        <w:rPr>
          <w:color w:val="000000" w:themeColor="text1"/>
          <w:sz w:val="20"/>
          <w:szCs w:val="20"/>
          <w:lang w:val="ro-RO"/>
        </w:rPr>
        <w:t>J</w:t>
      </w:r>
      <w:r w:rsidR="00907A94" w:rsidRPr="00F77C89">
        <w:rPr>
          <w:color w:val="000000" w:themeColor="text1"/>
          <w:sz w:val="20"/>
          <w:szCs w:val="20"/>
          <w:lang w:val="ro-RO"/>
        </w:rPr>
        <w:t>ude</w:t>
      </w:r>
      <w:r w:rsidR="00F77C89" w:rsidRPr="00F77C89">
        <w:rPr>
          <w:color w:val="000000" w:themeColor="text1"/>
          <w:sz w:val="20"/>
          <w:szCs w:val="20"/>
          <w:lang w:val="ro-RO"/>
        </w:rPr>
        <w:t>ț</w:t>
      </w:r>
      <w:r w:rsidR="00907A94" w:rsidRPr="00F77C89">
        <w:rPr>
          <w:color w:val="000000" w:themeColor="text1"/>
          <w:sz w:val="20"/>
          <w:szCs w:val="20"/>
          <w:lang w:val="ro-RO"/>
        </w:rPr>
        <w:t>ene al</w:t>
      </w:r>
      <w:r w:rsidR="00F77C89" w:rsidRPr="00F77C89">
        <w:rPr>
          <w:color w:val="000000" w:themeColor="text1"/>
          <w:sz w:val="20"/>
          <w:szCs w:val="20"/>
          <w:lang w:val="ro-RO"/>
        </w:rPr>
        <w:t>ă</w:t>
      </w:r>
      <w:r w:rsidR="00907A94" w:rsidRPr="00F77C89">
        <w:rPr>
          <w:color w:val="000000" w:themeColor="text1"/>
          <w:sz w:val="20"/>
          <w:szCs w:val="20"/>
          <w:lang w:val="ro-RO"/>
        </w:rPr>
        <w:t>turi de pre</w:t>
      </w:r>
      <w:r w:rsidR="00F77C89" w:rsidRPr="00F77C89">
        <w:rPr>
          <w:color w:val="000000" w:themeColor="text1"/>
          <w:sz w:val="20"/>
          <w:szCs w:val="20"/>
          <w:lang w:val="ro-RO"/>
        </w:rPr>
        <w:t>ș</w:t>
      </w:r>
      <w:r w:rsidR="00907A94" w:rsidRPr="00F77C89">
        <w:rPr>
          <w:color w:val="000000" w:themeColor="text1"/>
          <w:sz w:val="20"/>
          <w:szCs w:val="20"/>
          <w:lang w:val="ro-RO"/>
        </w:rPr>
        <w:t>edinte. Dup</w:t>
      </w:r>
      <w:r w:rsidR="00F77C89" w:rsidRPr="00F77C89">
        <w:rPr>
          <w:color w:val="000000" w:themeColor="text1"/>
          <w:sz w:val="20"/>
          <w:szCs w:val="20"/>
          <w:lang w:val="ro-RO"/>
        </w:rPr>
        <w:t>ă</w:t>
      </w:r>
      <w:r w:rsidR="00907A94" w:rsidRPr="00F77C89">
        <w:rPr>
          <w:color w:val="000000" w:themeColor="text1"/>
          <w:sz w:val="20"/>
          <w:szCs w:val="20"/>
          <w:lang w:val="ro-RO"/>
        </w:rPr>
        <w:t xml:space="preserve"> verificarea lucr</w:t>
      </w:r>
      <w:r w:rsidR="00F77C89" w:rsidRPr="00F77C89">
        <w:rPr>
          <w:color w:val="000000" w:themeColor="text1"/>
          <w:sz w:val="20"/>
          <w:szCs w:val="20"/>
          <w:lang w:val="ro-RO"/>
        </w:rPr>
        <w:t>ă</w:t>
      </w:r>
      <w:r w:rsidR="00907A94" w:rsidRPr="00F77C89">
        <w:rPr>
          <w:color w:val="000000" w:themeColor="text1"/>
          <w:sz w:val="20"/>
          <w:szCs w:val="20"/>
          <w:lang w:val="ro-RO"/>
        </w:rPr>
        <w:t xml:space="preserve">rilor </w:t>
      </w:r>
      <w:r w:rsidR="00F77C89" w:rsidRPr="00F77C89">
        <w:rPr>
          <w:color w:val="000000" w:themeColor="text1"/>
          <w:sz w:val="20"/>
          <w:szCs w:val="20"/>
          <w:lang w:val="ro-RO"/>
        </w:rPr>
        <w:t>î</w:t>
      </w:r>
      <w:r w:rsidR="00907A94" w:rsidRPr="00F77C89">
        <w:rPr>
          <w:color w:val="000000" w:themeColor="text1"/>
          <w:sz w:val="20"/>
          <w:szCs w:val="20"/>
          <w:lang w:val="ro-RO"/>
        </w:rPr>
        <w:t>nc</w:t>
      </w:r>
      <w:r w:rsidR="00F77C89" w:rsidRPr="00F77C89">
        <w:rPr>
          <w:color w:val="000000" w:themeColor="text1"/>
          <w:sz w:val="20"/>
          <w:szCs w:val="20"/>
          <w:lang w:val="ro-RO"/>
        </w:rPr>
        <w:t>ă</w:t>
      </w:r>
      <w:r w:rsidR="00907A94" w:rsidRPr="00F77C89">
        <w:rPr>
          <w:color w:val="000000" w:themeColor="text1"/>
          <w:sz w:val="20"/>
          <w:szCs w:val="20"/>
          <w:lang w:val="ro-RO"/>
        </w:rPr>
        <w:t xml:space="preserve">rcate </w:t>
      </w:r>
      <w:r w:rsidR="00F77C89" w:rsidRPr="00F77C89">
        <w:rPr>
          <w:color w:val="000000" w:themeColor="text1"/>
          <w:sz w:val="20"/>
          <w:szCs w:val="20"/>
          <w:lang w:val="ro-RO"/>
        </w:rPr>
        <w:t>î</w:t>
      </w:r>
      <w:r w:rsidR="00907A94" w:rsidRPr="00F77C89">
        <w:rPr>
          <w:color w:val="000000" w:themeColor="text1"/>
          <w:sz w:val="20"/>
          <w:szCs w:val="20"/>
          <w:lang w:val="ro-RO"/>
        </w:rPr>
        <w:t>n platform</w:t>
      </w:r>
      <w:r w:rsidR="00F77C89" w:rsidRPr="00F77C89">
        <w:rPr>
          <w:color w:val="000000" w:themeColor="text1"/>
          <w:sz w:val="20"/>
          <w:szCs w:val="20"/>
          <w:lang w:val="ro-RO"/>
        </w:rPr>
        <w:t>ă</w:t>
      </w:r>
      <w:r w:rsidR="00907A94" w:rsidRPr="00F77C89">
        <w:rPr>
          <w:color w:val="000000" w:themeColor="text1"/>
          <w:sz w:val="20"/>
          <w:szCs w:val="20"/>
          <w:lang w:val="ro-RO"/>
        </w:rPr>
        <w:t>, se resigileaz</w:t>
      </w:r>
      <w:r w:rsidR="00F77C89" w:rsidRPr="00F77C89">
        <w:rPr>
          <w:color w:val="000000" w:themeColor="text1"/>
          <w:sz w:val="20"/>
          <w:szCs w:val="20"/>
          <w:lang w:val="ro-RO"/>
        </w:rPr>
        <w:t>ă</w:t>
      </w:r>
      <w:r w:rsidR="00907A94" w:rsidRPr="00F77C89">
        <w:rPr>
          <w:color w:val="000000" w:themeColor="text1"/>
          <w:sz w:val="20"/>
          <w:szCs w:val="20"/>
          <w:lang w:val="ro-RO"/>
        </w:rPr>
        <w:t xml:space="preserve"> plicul cu lucr</w:t>
      </w:r>
      <w:r w:rsidR="00F77C89" w:rsidRPr="00F77C89">
        <w:rPr>
          <w:color w:val="000000" w:themeColor="text1"/>
          <w:sz w:val="20"/>
          <w:szCs w:val="20"/>
          <w:lang w:val="ro-RO"/>
        </w:rPr>
        <w:t>ă</w:t>
      </w:r>
      <w:r w:rsidR="00907A94" w:rsidRPr="00F77C89">
        <w:rPr>
          <w:color w:val="000000" w:themeColor="text1"/>
          <w:sz w:val="20"/>
          <w:szCs w:val="20"/>
          <w:lang w:val="ro-RO"/>
        </w:rPr>
        <w:t>ri, aplic</w:t>
      </w:r>
      <w:r w:rsidR="00F77C89" w:rsidRPr="00F77C89">
        <w:rPr>
          <w:color w:val="000000" w:themeColor="text1"/>
          <w:sz w:val="20"/>
          <w:szCs w:val="20"/>
          <w:lang w:val="ro-RO"/>
        </w:rPr>
        <w:t>â</w:t>
      </w:r>
      <w:r w:rsidR="00907A94" w:rsidRPr="00F77C89">
        <w:rPr>
          <w:color w:val="000000" w:themeColor="text1"/>
          <w:sz w:val="20"/>
          <w:szCs w:val="20"/>
          <w:lang w:val="ro-RO"/>
        </w:rPr>
        <w:t>ndu-se</w:t>
      </w:r>
      <w:r w:rsidR="00F77C89" w:rsidRPr="00F77C89">
        <w:rPr>
          <w:color w:val="000000" w:themeColor="text1"/>
          <w:sz w:val="20"/>
          <w:szCs w:val="20"/>
          <w:lang w:val="ro-RO"/>
        </w:rPr>
        <w:t xml:space="preserve"> </w:t>
      </w:r>
      <w:r w:rsidR="00F77C89">
        <w:rPr>
          <w:color w:val="000000" w:themeColor="text1"/>
          <w:sz w:val="20"/>
          <w:szCs w:val="20"/>
          <w:lang w:val="ro-RO"/>
        </w:rPr>
        <w:t>ș</w:t>
      </w:r>
      <w:r w:rsidR="00907A94" w:rsidRPr="00F77C89">
        <w:rPr>
          <w:color w:val="000000" w:themeColor="text1"/>
          <w:sz w:val="20"/>
          <w:szCs w:val="20"/>
          <w:lang w:val="ro-RO"/>
        </w:rPr>
        <w:t xml:space="preserve">tampila </w:t>
      </w:r>
      <w:r w:rsidR="00AF7B93">
        <w:rPr>
          <w:color w:val="000000" w:themeColor="text1"/>
          <w:sz w:val="20"/>
          <w:szCs w:val="20"/>
          <w:lang w:val="ro-RO"/>
        </w:rPr>
        <w:t>ISJ</w:t>
      </w:r>
      <w:r w:rsidR="00907A94" w:rsidRPr="00F77C89">
        <w:rPr>
          <w:color w:val="000000" w:themeColor="text1"/>
          <w:sz w:val="20"/>
          <w:szCs w:val="20"/>
          <w:lang w:val="ro-RO"/>
        </w:rPr>
        <w:t xml:space="preserve"> </w:t>
      </w:r>
      <w:r w:rsidR="00AF7B93">
        <w:rPr>
          <w:color w:val="000000" w:themeColor="text1"/>
          <w:sz w:val="20"/>
          <w:szCs w:val="20"/>
          <w:lang w:val="ro-RO"/>
        </w:rPr>
        <w:t>ș</w:t>
      </w:r>
      <w:r w:rsidR="00907A94" w:rsidRPr="00F77C89">
        <w:rPr>
          <w:color w:val="000000" w:themeColor="text1"/>
          <w:sz w:val="20"/>
          <w:szCs w:val="20"/>
          <w:lang w:val="ro-RO"/>
        </w:rPr>
        <w:t>i semn</w:t>
      </w:r>
      <w:r w:rsidR="00AF7B93">
        <w:rPr>
          <w:color w:val="000000" w:themeColor="text1"/>
          <w:sz w:val="20"/>
          <w:szCs w:val="20"/>
          <w:lang w:val="ro-RO"/>
        </w:rPr>
        <w:t>ă</w:t>
      </w:r>
      <w:r w:rsidR="00907A94" w:rsidRPr="00F77C89">
        <w:rPr>
          <w:color w:val="000000" w:themeColor="text1"/>
          <w:sz w:val="20"/>
          <w:szCs w:val="20"/>
          <w:lang w:val="ro-RO"/>
        </w:rPr>
        <w:t>tura pre</w:t>
      </w:r>
      <w:r w:rsidR="00AF7B93">
        <w:rPr>
          <w:color w:val="000000" w:themeColor="text1"/>
          <w:sz w:val="20"/>
          <w:szCs w:val="20"/>
          <w:lang w:val="ro-RO"/>
        </w:rPr>
        <w:t>ș</w:t>
      </w:r>
      <w:r w:rsidR="00907A94" w:rsidRPr="00F77C89">
        <w:rPr>
          <w:color w:val="000000" w:themeColor="text1"/>
          <w:sz w:val="20"/>
          <w:szCs w:val="20"/>
          <w:lang w:val="ro-RO"/>
        </w:rPr>
        <w:t xml:space="preserve">edintelui </w:t>
      </w:r>
      <w:r w:rsidR="00AF7B93">
        <w:rPr>
          <w:color w:val="000000" w:themeColor="text1"/>
          <w:sz w:val="20"/>
          <w:szCs w:val="20"/>
          <w:lang w:val="ro-RO"/>
        </w:rPr>
        <w:t>C</w:t>
      </w:r>
      <w:r w:rsidR="00907A94" w:rsidRPr="00F77C89">
        <w:rPr>
          <w:color w:val="000000" w:themeColor="text1"/>
          <w:sz w:val="20"/>
          <w:szCs w:val="20"/>
          <w:lang w:val="ro-RO"/>
        </w:rPr>
        <w:t xml:space="preserve">omisiei </w:t>
      </w:r>
      <w:r w:rsidR="00AF7B93">
        <w:rPr>
          <w:color w:val="000000" w:themeColor="text1"/>
          <w:sz w:val="20"/>
          <w:szCs w:val="20"/>
          <w:lang w:val="ro-RO"/>
        </w:rPr>
        <w:t>J</w:t>
      </w:r>
      <w:r w:rsidR="00907A94" w:rsidRPr="00F77C89">
        <w:rPr>
          <w:color w:val="000000" w:themeColor="text1"/>
          <w:sz w:val="20"/>
          <w:szCs w:val="20"/>
          <w:lang w:val="ro-RO"/>
        </w:rPr>
        <w:t>ude</w:t>
      </w:r>
      <w:r w:rsidR="00AF7B93">
        <w:rPr>
          <w:color w:val="000000" w:themeColor="text1"/>
          <w:sz w:val="20"/>
          <w:szCs w:val="20"/>
          <w:lang w:val="ro-RO"/>
        </w:rPr>
        <w:t>ț</w:t>
      </w:r>
      <w:r w:rsidR="00907A94" w:rsidRPr="00F77C89">
        <w:rPr>
          <w:color w:val="000000" w:themeColor="text1"/>
          <w:sz w:val="20"/>
          <w:szCs w:val="20"/>
          <w:lang w:val="ro-RO"/>
        </w:rPr>
        <w:t>ene. Procesul se reia pentru fiecare plic cu lucr</w:t>
      </w:r>
      <w:r w:rsidR="00AF7B93">
        <w:rPr>
          <w:color w:val="000000" w:themeColor="text1"/>
          <w:sz w:val="20"/>
          <w:szCs w:val="20"/>
          <w:lang w:val="ro-RO"/>
        </w:rPr>
        <w:t>ă</w:t>
      </w:r>
      <w:r w:rsidR="00907A94" w:rsidRPr="00F77C89">
        <w:rPr>
          <w:color w:val="000000" w:themeColor="text1"/>
          <w:sz w:val="20"/>
          <w:szCs w:val="20"/>
          <w:lang w:val="ro-RO"/>
        </w:rPr>
        <w:t xml:space="preserve">ri din </w:t>
      </w:r>
      <w:r w:rsidR="00AF7B93">
        <w:rPr>
          <w:color w:val="000000" w:themeColor="text1"/>
          <w:sz w:val="20"/>
          <w:szCs w:val="20"/>
          <w:lang w:val="ro-RO"/>
        </w:rPr>
        <w:t>CEX</w:t>
      </w:r>
      <w:r w:rsidR="004D5C5B">
        <w:rPr>
          <w:color w:val="000000" w:themeColor="text1"/>
          <w:sz w:val="20"/>
          <w:szCs w:val="20"/>
          <w:lang w:val="ro-RO"/>
        </w:rPr>
        <w:t>.</w:t>
      </w:r>
    </w:p>
    <w:p w14:paraId="71D114A1" w14:textId="111620F4" w:rsidR="00907A94" w:rsidRPr="00E713AA" w:rsidRDefault="00EB2B63" w:rsidP="00907A94">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E713AA">
        <w:rPr>
          <w:color w:val="000000" w:themeColor="text1"/>
          <w:sz w:val="20"/>
          <w:szCs w:val="20"/>
          <w:lang w:val="ro-RO"/>
        </w:rPr>
        <w:t>Î</w:t>
      </w:r>
      <w:r w:rsidR="00907A94" w:rsidRPr="00E713AA">
        <w:rPr>
          <w:color w:val="000000" w:themeColor="text1"/>
          <w:sz w:val="20"/>
          <w:szCs w:val="20"/>
          <w:lang w:val="ro-RO"/>
        </w:rPr>
        <w:t xml:space="preserve">n fiecare zi </w:t>
      </w:r>
      <w:r w:rsidR="001F0D28" w:rsidRPr="00E713AA">
        <w:rPr>
          <w:color w:val="000000" w:themeColor="text1"/>
          <w:sz w:val="20"/>
          <w:szCs w:val="20"/>
          <w:lang w:val="ro-RO"/>
        </w:rPr>
        <w:t>î</w:t>
      </w:r>
      <w:r w:rsidR="00907A94" w:rsidRPr="00E713AA">
        <w:rPr>
          <w:color w:val="000000" w:themeColor="text1"/>
          <w:sz w:val="20"/>
          <w:szCs w:val="20"/>
          <w:lang w:val="ro-RO"/>
        </w:rPr>
        <w:t>n care se sus</w:t>
      </w:r>
      <w:r w:rsidR="001F0D28" w:rsidRPr="00E713AA">
        <w:rPr>
          <w:color w:val="000000" w:themeColor="text1"/>
          <w:sz w:val="20"/>
          <w:szCs w:val="20"/>
          <w:lang w:val="ro-RO"/>
        </w:rPr>
        <w:t>ți</w:t>
      </w:r>
      <w:r w:rsidR="00907A94" w:rsidRPr="00E713AA">
        <w:rPr>
          <w:color w:val="000000" w:themeColor="text1"/>
          <w:sz w:val="20"/>
          <w:szCs w:val="20"/>
          <w:lang w:val="ro-RO"/>
        </w:rPr>
        <w:t>ne proba scris</w:t>
      </w:r>
      <w:r w:rsidR="001F0D28" w:rsidRPr="00E713AA">
        <w:rPr>
          <w:color w:val="000000" w:themeColor="text1"/>
          <w:sz w:val="20"/>
          <w:szCs w:val="20"/>
          <w:lang w:val="ro-RO"/>
        </w:rPr>
        <w:t>ă</w:t>
      </w:r>
      <w:r w:rsidR="00907A94" w:rsidRPr="00E713AA">
        <w:rPr>
          <w:color w:val="000000" w:themeColor="text1"/>
          <w:sz w:val="20"/>
          <w:szCs w:val="20"/>
          <w:lang w:val="ro-RO"/>
        </w:rPr>
        <w:t>, dup</w:t>
      </w:r>
      <w:r w:rsidR="001F0D28" w:rsidRPr="00E713AA">
        <w:rPr>
          <w:color w:val="000000" w:themeColor="text1"/>
          <w:sz w:val="20"/>
          <w:szCs w:val="20"/>
          <w:lang w:val="ro-RO"/>
        </w:rPr>
        <w:t>ă</w:t>
      </w:r>
      <w:r w:rsidR="00907A94" w:rsidRPr="00E713AA">
        <w:rPr>
          <w:color w:val="000000" w:themeColor="text1"/>
          <w:sz w:val="20"/>
          <w:szCs w:val="20"/>
          <w:lang w:val="ro-RO"/>
        </w:rPr>
        <w:t xml:space="preserve"> </w:t>
      </w:r>
      <w:r w:rsidR="001F0D28" w:rsidRPr="00E713AA">
        <w:rPr>
          <w:color w:val="000000" w:themeColor="text1"/>
          <w:sz w:val="20"/>
          <w:szCs w:val="20"/>
          <w:lang w:val="ro-RO"/>
        </w:rPr>
        <w:t>î</w:t>
      </w:r>
      <w:r w:rsidR="00907A94" w:rsidRPr="00E713AA">
        <w:rPr>
          <w:color w:val="000000" w:themeColor="text1"/>
          <w:sz w:val="20"/>
          <w:szCs w:val="20"/>
          <w:lang w:val="ro-RO"/>
        </w:rPr>
        <w:t>ncheierea acesteia, toate plicurile cu lucr</w:t>
      </w:r>
      <w:r w:rsidR="001F0D28" w:rsidRPr="00E713AA">
        <w:rPr>
          <w:color w:val="000000" w:themeColor="text1"/>
          <w:sz w:val="20"/>
          <w:szCs w:val="20"/>
          <w:lang w:val="ro-RO"/>
        </w:rPr>
        <w:t>ă</w:t>
      </w:r>
      <w:r w:rsidR="00907A94" w:rsidRPr="00E713AA">
        <w:rPr>
          <w:color w:val="000000" w:themeColor="text1"/>
          <w:sz w:val="20"/>
          <w:szCs w:val="20"/>
          <w:lang w:val="ro-RO"/>
        </w:rPr>
        <w:t>rile</w:t>
      </w:r>
      <w:r w:rsidR="001F0D28" w:rsidRPr="00E713AA">
        <w:rPr>
          <w:color w:val="000000" w:themeColor="text1"/>
          <w:sz w:val="20"/>
          <w:szCs w:val="20"/>
          <w:lang w:val="ro-RO"/>
        </w:rPr>
        <w:t xml:space="preserve"> </w:t>
      </w:r>
      <w:r w:rsidR="00907A94" w:rsidRPr="00E713AA">
        <w:rPr>
          <w:color w:val="000000" w:themeColor="text1"/>
          <w:sz w:val="20"/>
          <w:szCs w:val="20"/>
          <w:lang w:val="ro-RO"/>
        </w:rPr>
        <w:t>scrise sigilate, sunt predate de c</w:t>
      </w:r>
      <w:r w:rsidR="001F0D28" w:rsidRPr="00E713AA">
        <w:rPr>
          <w:color w:val="000000" w:themeColor="text1"/>
          <w:sz w:val="20"/>
          <w:szCs w:val="20"/>
          <w:lang w:val="ro-RO"/>
        </w:rPr>
        <w:t>ă</w:t>
      </w:r>
      <w:r w:rsidR="00907A94" w:rsidRPr="00E713AA">
        <w:rPr>
          <w:color w:val="000000" w:themeColor="text1"/>
          <w:sz w:val="20"/>
          <w:szCs w:val="20"/>
          <w:lang w:val="ro-RO"/>
        </w:rPr>
        <w:t>tre pre</w:t>
      </w:r>
      <w:r w:rsidR="00821078" w:rsidRPr="00E713AA">
        <w:rPr>
          <w:color w:val="000000" w:themeColor="text1"/>
          <w:sz w:val="20"/>
          <w:szCs w:val="20"/>
          <w:lang w:val="ro-RO"/>
        </w:rPr>
        <w:t>ș</w:t>
      </w:r>
      <w:r w:rsidR="00907A94" w:rsidRPr="00E713AA">
        <w:rPr>
          <w:color w:val="000000" w:themeColor="text1"/>
          <w:sz w:val="20"/>
          <w:szCs w:val="20"/>
          <w:lang w:val="ro-RO"/>
        </w:rPr>
        <w:t>edintele co</w:t>
      </w:r>
      <w:r w:rsidR="00821078" w:rsidRPr="00E713AA">
        <w:rPr>
          <w:color w:val="000000" w:themeColor="text1"/>
          <w:sz w:val="20"/>
          <w:szCs w:val="20"/>
          <w:lang w:val="ro-RO"/>
        </w:rPr>
        <w:t>m</w:t>
      </w:r>
      <w:r w:rsidR="00907A94" w:rsidRPr="00E713AA">
        <w:rPr>
          <w:color w:val="000000" w:themeColor="text1"/>
          <w:sz w:val="20"/>
          <w:szCs w:val="20"/>
          <w:lang w:val="ro-RO"/>
        </w:rPr>
        <w:t>isiei</w:t>
      </w:r>
      <w:r w:rsidR="00821078" w:rsidRPr="00E713AA">
        <w:rPr>
          <w:color w:val="000000" w:themeColor="text1"/>
          <w:sz w:val="20"/>
          <w:szCs w:val="20"/>
          <w:lang w:val="ro-RO"/>
        </w:rPr>
        <w:t xml:space="preserve"> </w:t>
      </w:r>
      <w:r w:rsidR="00907A94" w:rsidRPr="00E713AA">
        <w:rPr>
          <w:color w:val="000000" w:themeColor="text1"/>
          <w:sz w:val="20"/>
          <w:szCs w:val="20"/>
          <w:lang w:val="ro-RO"/>
        </w:rPr>
        <w:t xml:space="preserve">din </w:t>
      </w:r>
      <w:r w:rsidR="00821078" w:rsidRPr="00E713AA">
        <w:rPr>
          <w:color w:val="000000" w:themeColor="text1"/>
          <w:sz w:val="20"/>
          <w:szCs w:val="20"/>
          <w:lang w:val="ro-RO"/>
        </w:rPr>
        <w:t>CEX</w:t>
      </w:r>
      <w:r w:rsidR="00907A94" w:rsidRPr="00E713AA">
        <w:rPr>
          <w:color w:val="000000" w:themeColor="text1"/>
          <w:sz w:val="20"/>
          <w:szCs w:val="20"/>
          <w:lang w:val="ro-RO"/>
        </w:rPr>
        <w:t xml:space="preserve">, </w:t>
      </w:r>
      <w:r w:rsidR="00821078" w:rsidRPr="00E713AA">
        <w:rPr>
          <w:color w:val="000000" w:themeColor="text1"/>
          <w:sz w:val="20"/>
          <w:szCs w:val="20"/>
          <w:lang w:val="ro-RO"/>
        </w:rPr>
        <w:t>î</w:t>
      </w:r>
      <w:r w:rsidR="00907A94" w:rsidRPr="00E713AA">
        <w:rPr>
          <w:color w:val="000000" w:themeColor="text1"/>
          <w:sz w:val="20"/>
          <w:szCs w:val="20"/>
          <w:lang w:val="ro-RO"/>
        </w:rPr>
        <w:t>nso</w:t>
      </w:r>
      <w:r w:rsidR="00821078" w:rsidRPr="00E713AA">
        <w:rPr>
          <w:color w:val="000000" w:themeColor="text1"/>
          <w:sz w:val="20"/>
          <w:szCs w:val="20"/>
          <w:lang w:val="ro-RO"/>
        </w:rPr>
        <w:t>ți</w:t>
      </w:r>
      <w:r w:rsidR="00907A94" w:rsidRPr="00E713AA">
        <w:rPr>
          <w:color w:val="000000" w:themeColor="text1"/>
          <w:sz w:val="20"/>
          <w:szCs w:val="20"/>
          <w:lang w:val="ro-RO"/>
        </w:rPr>
        <w:t xml:space="preserve">t de doi </w:t>
      </w:r>
      <w:r w:rsidR="00821078" w:rsidRPr="00E713AA">
        <w:rPr>
          <w:color w:val="000000" w:themeColor="text1"/>
          <w:sz w:val="20"/>
          <w:szCs w:val="20"/>
          <w:lang w:val="ro-RO"/>
        </w:rPr>
        <w:t>m</w:t>
      </w:r>
      <w:r w:rsidR="00907A94" w:rsidRPr="00E713AA">
        <w:rPr>
          <w:color w:val="000000" w:themeColor="text1"/>
          <w:sz w:val="20"/>
          <w:szCs w:val="20"/>
          <w:lang w:val="ro-RO"/>
        </w:rPr>
        <w:t>embri ai co</w:t>
      </w:r>
      <w:r w:rsidR="00821078" w:rsidRPr="00E713AA">
        <w:rPr>
          <w:color w:val="000000" w:themeColor="text1"/>
          <w:sz w:val="20"/>
          <w:szCs w:val="20"/>
          <w:lang w:val="ro-RO"/>
        </w:rPr>
        <w:t>m</w:t>
      </w:r>
      <w:r w:rsidR="00907A94" w:rsidRPr="00E713AA">
        <w:rPr>
          <w:color w:val="000000" w:themeColor="text1"/>
          <w:sz w:val="20"/>
          <w:szCs w:val="20"/>
          <w:lang w:val="ro-RO"/>
        </w:rPr>
        <w:t>isiei, pre</w:t>
      </w:r>
      <w:r w:rsidR="00821078" w:rsidRPr="00E713AA">
        <w:rPr>
          <w:color w:val="000000" w:themeColor="text1"/>
          <w:sz w:val="20"/>
          <w:szCs w:val="20"/>
          <w:lang w:val="ro-RO"/>
        </w:rPr>
        <w:t>ș</w:t>
      </w:r>
      <w:r w:rsidR="00907A94" w:rsidRPr="00E713AA">
        <w:rPr>
          <w:color w:val="000000" w:themeColor="text1"/>
          <w:sz w:val="20"/>
          <w:szCs w:val="20"/>
          <w:lang w:val="ro-RO"/>
        </w:rPr>
        <w:t>edintelui/vicepre</w:t>
      </w:r>
      <w:r w:rsidR="00821078" w:rsidRPr="00E713AA">
        <w:rPr>
          <w:color w:val="000000" w:themeColor="text1"/>
          <w:sz w:val="20"/>
          <w:szCs w:val="20"/>
          <w:lang w:val="ro-RO"/>
        </w:rPr>
        <w:t>ș</w:t>
      </w:r>
      <w:r w:rsidR="00907A94" w:rsidRPr="00E713AA">
        <w:rPr>
          <w:color w:val="000000" w:themeColor="text1"/>
          <w:sz w:val="20"/>
          <w:szCs w:val="20"/>
          <w:lang w:val="ro-RO"/>
        </w:rPr>
        <w:t>edintelui</w:t>
      </w:r>
      <w:r w:rsidR="00821078" w:rsidRPr="00E713AA">
        <w:rPr>
          <w:color w:val="000000" w:themeColor="text1"/>
          <w:sz w:val="20"/>
          <w:szCs w:val="20"/>
          <w:lang w:val="ro-RO"/>
        </w:rPr>
        <w:t xml:space="preserve">, </w:t>
      </w:r>
      <w:r w:rsidR="00907A94" w:rsidRPr="00E713AA">
        <w:rPr>
          <w:color w:val="000000" w:themeColor="text1"/>
          <w:sz w:val="20"/>
          <w:szCs w:val="20"/>
          <w:lang w:val="ro-RO"/>
        </w:rPr>
        <w:t>secretarului/unui membru</w:t>
      </w:r>
      <w:r w:rsidR="00E713AA" w:rsidRPr="00E713AA">
        <w:rPr>
          <w:color w:val="000000" w:themeColor="text1"/>
          <w:sz w:val="20"/>
          <w:szCs w:val="20"/>
          <w:lang w:val="ro-RO"/>
        </w:rPr>
        <w:t xml:space="preserve"> </w:t>
      </w:r>
      <w:r w:rsidR="00907A94" w:rsidRPr="00E713AA">
        <w:rPr>
          <w:color w:val="000000" w:themeColor="text1"/>
          <w:sz w:val="20"/>
          <w:szCs w:val="20"/>
          <w:lang w:val="ro-RO"/>
        </w:rPr>
        <w:t xml:space="preserve">al </w:t>
      </w:r>
      <w:r w:rsidR="00E713AA">
        <w:rPr>
          <w:color w:val="000000" w:themeColor="text1"/>
          <w:sz w:val="20"/>
          <w:szCs w:val="20"/>
          <w:lang w:val="ro-RO"/>
        </w:rPr>
        <w:t>C</w:t>
      </w:r>
      <w:r w:rsidR="00907A94" w:rsidRPr="00E713AA">
        <w:rPr>
          <w:color w:val="000000" w:themeColor="text1"/>
          <w:sz w:val="20"/>
          <w:szCs w:val="20"/>
          <w:lang w:val="ro-RO"/>
        </w:rPr>
        <w:t xml:space="preserve">omisiei </w:t>
      </w:r>
      <w:r w:rsidR="00E713AA">
        <w:rPr>
          <w:color w:val="000000" w:themeColor="text1"/>
          <w:sz w:val="20"/>
          <w:szCs w:val="20"/>
          <w:lang w:val="ro-RO"/>
        </w:rPr>
        <w:t>J</w:t>
      </w:r>
      <w:r w:rsidR="00907A94" w:rsidRPr="00E713AA">
        <w:rPr>
          <w:color w:val="000000" w:themeColor="text1"/>
          <w:sz w:val="20"/>
          <w:szCs w:val="20"/>
          <w:lang w:val="ro-RO"/>
        </w:rPr>
        <w:t>ude</w:t>
      </w:r>
      <w:r w:rsidR="00E713AA">
        <w:rPr>
          <w:color w:val="000000" w:themeColor="text1"/>
          <w:sz w:val="20"/>
          <w:szCs w:val="20"/>
          <w:lang w:val="ro-RO"/>
        </w:rPr>
        <w:t>ț</w:t>
      </w:r>
      <w:r w:rsidR="00907A94" w:rsidRPr="00E713AA">
        <w:rPr>
          <w:color w:val="000000" w:themeColor="text1"/>
          <w:sz w:val="20"/>
          <w:szCs w:val="20"/>
          <w:lang w:val="ro-RO"/>
        </w:rPr>
        <w:t xml:space="preserve">ene, la sediul </w:t>
      </w:r>
      <w:r w:rsidR="00E713AA">
        <w:rPr>
          <w:color w:val="000000" w:themeColor="text1"/>
          <w:sz w:val="20"/>
          <w:szCs w:val="20"/>
          <w:lang w:val="ro-RO"/>
        </w:rPr>
        <w:t>ISJ</w:t>
      </w:r>
      <w:r w:rsidR="00907A94" w:rsidRPr="00E713AA">
        <w:rPr>
          <w:color w:val="000000" w:themeColor="text1"/>
          <w:sz w:val="20"/>
          <w:szCs w:val="20"/>
          <w:lang w:val="ro-RO"/>
        </w:rPr>
        <w:t xml:space="preserve"> din jude</w:t>
      </w:r>
      <w:r w:rsidR="00E713AA">
        <w:rPr>
          <w:color w:val="000000" w:themeColor="text1"/>
          <w:sz w:val="20"/>
          <w:szCs w:val="20"/>
          <w:lang w:val="ro-RO"/>
        </w:rPr>
        <w:t>ț</w:t>
      </w:r>
      <w:r w:rsidR="00907A94" w:rsidRPr="00E713AA">
        <w:rPr>
          <w:color w:val="000000" w:themeColor="text1"/>
          <w:sz w:val="20"/>
          <w:szCs w:val="20"/>
          <w:lang w:val="ro-RO"/>
        </w:rPr>
        <w:t>ul de origine</w:t>
      </w:r>
      <w:r w:rsidR="00E713AA">
        <w:rPr>
          <w:color w:val="000000" w:themeColor="text1"/>
          <w:sz w:val="20"/>
          <w:szCs w:val="20"/>
          <w:lang w:val="ro-RO"/>
        </w:rPr>
        <w:t>.</w:t>
      </w:r>
    </w:p>
    <w:p w14:paraId="1825EDD4" w14:textId="095A9CA6" w:rsidR="00817C70" w:rsidRPr="008229C3" w:rsidRDefault="00817C70" w:rsidP="00817C70">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817C70">
        <w:rPr>
          <w:color w:val="000000" w:themeColor="text1"/>
          <w:sz w:val="20"/>
          <w:szCs w:val="20"/>
          <w:lang w:val="ro-RO"/>
        </w:rPr>
        <w:t>Ciornele și lucrările anulate se strâng separat și se păstrează în unitatea de învățământ.</w:t>
      </w:r>
      <w:r w:rsidR="00EF0BD1">
        <w:rPr>
          <w:color w:val="000000" w:themeColor="text1"/>
          <w:sz w:val="20"/>
          <w:szCs w:val="20"/>
          <w:lang w:val="ro-RO"/>
        </w:rPr>
        <w:t xml:space="preserve"> Asistentul predă </w:t>
      </w:r>
      <w:r w:rsidR="00EF0BD1" w:rsidRPr="008229C3">
        <w:rPr>
          <w:color w:val="000000" w:themeColor="text1"/>
          <w:sz w:val="20"/>
          <w:szCs w:val="20"/>
          <w:lang w:val="ro-RO"/>
        </w:rPr>
        <w:t>președintelui din comisia din CEX toate documentele primite.</w:t>
      </w:r>
    </w:p>
    <w:p w14:paraId="1AAD8189" w14:textId="1A3F1E3F" w:rsidR="00907A94" w:rsidRPr="008229C3" w:rsidRDefault="00C953F5" w:rsidP="00907A94">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8229C3">
        <w:rPr>
          <w:color w:val="000000" w:themeColor="text1"/>
          <w:sz w:val="20"/>
          <w:szCs w:val="20"/>
          <w:lang w:val="ro-RO"/>
        </w:rPr>
        <w:t>C</w:t>
      </w:r>
      <w:r w:rsidR="00907A94" w:rsidRPr="008229C3">
        <w:rPr>
          <w:color w:val="000000" w:themeColor="text1"/>
          <w:sz w:val="20"/>
          <w:szCs w:val="20"/>
          <w:lang w:val="ro-RO"/>
        </w:rPr>
        <w:t>o</w:t>
      </w:r>
      <w:r w:rsidRPr="008229C3">
        <w:rPr>
          <w:color w:val="000000" w:themeColor="text1"/>
          <w:sz w:val="20"/>
          <w:szCs w:val="20"/>
          <w:lang w:val="ro-RO"/>
        </w:rPr>
        <w:t>m</w:t>
      </w:r>
      <w:r w:rsidR="00907A94" w:rsidRPr="008229C3">
        <w:rPr>
          <w:color w:val="000000" w:themeColor="text1"/>
          <w:sz w:val="20"/>
          <w:szCs w:val="20"/>
          <w:lang w:val="ro-RO"/>
        </w:rPr>
        <w:t xml:space="preserve">isia </w:t>
      </w:r>
      <w:r w:rsidRPr="008229C3">
        <w:rPr>
          <w:color w:val="000000" w:themeColor="text1"/>
          <w:sz w:val="20"/>
          <w:szCs w:val="20"/>
          <w:lang w:val="ro-RO"/>
        </w:rPr>
        <w:t>J</w:t>
      </w:r>
      <w:r w:rsidR="00907A94" w:rsidRPr="008229C3">
        <w:rPr>
          <w:color w:val="000000" w:themeColor="text1"/>
          <w:sz w:val="20"/>
          <w:szCs w:val="20"/>
          <w:lang w:val="ro-RO"/>
        </w:rPr>
        <w:t>ude</w:t>
      </w:r>
      <w:r w:rsidRPr="008229C3">
        <w:rPr>
          <w:color w:val="000000" w:themeColor="text1"/>
          <w:sz w:val="20"/>
          <w:szCs w:val="20"/>
          <w:lang w:val="ro-RO"/>
        </w:rPr>
        <w:t>ț</w:t>
      </w:r>
      <w:r w:rsidR="00907A94" w:rsidRPr="008229C3">
        <w:rPr>
          <w:color w:val="000000" w:themeColor="text1"/>
          <w:sz w:val="20"/>
          <w:szCs w:val="20"/>
          <w:lang w:val="ro-RO"/>
        </w:rPr>
        <w:t>ean</w:t>
      </w:r>
      <w:r w:rsidRPr="008229C3">
        <w:rPr>
          <w:color w:val="000000" w:themeColor="text1"/>
          <w:sz w:val="20"/>
          <w:szCs w:val="20"/>
          <w:lang w:val="ro-RO"/>
        </w:rPr>
        <w:t>ă</w:t>
      </w:r>
      <w:r w:rsidR="00907A94" w:rsidRPr="008229C3">
        <w:rPr>
          <w:color w:val="000000" w:themeColor="text1"/>
          <w:sz w:val="20"/>
          <w:szCs w:val="20"/>
          <w:lang w:val="ro-RO"/>
        </w:rPr>
        <w:t xml:space="preserve"> din jude</w:t>
      </w:r>
      <w:r w:rsidRPr="008229C3">
        <w:rPr>
          <w:color w:val="000000" w:themeColor="text1"/>
          <w:sz w:val="20"/>
          <w:szCs w:val="20"/>
          <w:lang w:val="ro-RO"/>
        </w:rPr>
        <w:t>ț</w:t>
      </w:r>
      <w:r w:rsidR="00907A94" w:rsidRPr="008229C3">
        <w:rPr>
          <w:color w:val="000000" w:themeColor="text1"/>
          <w:sz w:val="20"/>
          <w:szCs w:val="20"/>
          <w:lang w:val="ro-RO"/>
        </w:rPr>
        <w:t>ul de origine asigur</w:t>
      </w:r>
      <w:r w:rsidRPr="008229C3">
        <w:rPr>
          <w:color w:val="000000" w:themeColor="text1"/>
          <w:sz w:val="20"/>
          <w:szCs w:val="20"/>
          <w:lang w:val="ro-RO"/>
        </w:rPr>
        <w:t>ă</w:t>
      </w:r>
      <w:r w:rsidR="00907A94" w:rsidRPr="008229C3">
        <w:rPr>
          <w:color w:val="000000" w:themeColor="text1"/>
          <w:sz w:val="20"/>
          <w:szCs w:val="20"/>
          <w:lang w:val="ro-RO"/>
        </w:rPr>
        <w:t xml:space="preserve"> securitatea </w:t>
      </w:r>
      <w:r w:rsidRPr="008229C3">
        <w:rPr>
          <w:color w:val="000000" w:themeColor="text1"/>
          <w:sz w:val="20"/>
          <w:szCs w:val="20"/>
          <w:lang w:val="ro-RO"/>
        </w:rPr>
        <w:t>ș</w:t>
      </w:r>
      <w:r w:rsidR="00907A94" w:rsidRPr="008229C3">
        <w:rPr>
          <w:color w:val="000000" w:themeColor="text1"/>
          <w:sz w:val="20"/>
          <w:szCs w:val="20"/>
          <w:lang w:val="ro-RO"/>
        </w:rPr>
        <w:t>i integritatea lucr</w:t>
      </w:r>
      <w:r w:rsidRPr="008229C3">
        <w:rPr>
          <w:color w:val="000000" w:themeColor="text1"/>
          <w:sz w:val="20"/>
          <w:szCs w:val="20"/>
          <w:lang w:val="ro-RO"/>
        </w:rPr>
        <w:t>ă</w:t>
      </w:r>
      <w:r w:rsidR="00907A94" w:rsidRPr="008229C3">
        <w:rPr>
          <w:color w:val="000000" w:themeColor="text1"/>
          <w:sz w:val="20"/>
          <w:szCs w:val="20"/>
          <w:lang w:val="ro-RO"/>
        </w:rPr>
        <w:t>rilor pe toat</w:t>
      </w:r>
      <w:r w:rsidRPr="008229C3">
        <w:rPr>
          <w:color w:val="000000" w:themeColor="text1"/>
          <w:sz w:val="20"/>
          <w:szCs w:val="20"/>
          <w:lang w:val="ro-RO"/>
        </w:rPr>
        <w:t>ă</w:t>
      </w:r>
      <w:r w:rsidR="00907A94" w:rsidRPr="008229C3">
        <w:rPr>
          <w:color w:val="000000" w:themeColor="text1"/>
          <w:sz w:val="20"/>
          <w:szCs w:val="20"/>
          <w:lang w:val="ro-RO"/>
        </w:rPr>
        <w:t xml:space="preserve"> durata evalu</w:t>
      </w:r>
      <w:r w:rsidRPr="008229C3">
        <w:rPr>
          <w:color w:val="000000" w:themeColor="text1"/>
          <w:sz w:val="20"/>
          <w:szCs w:val="20"/>
          <w:lang w:val="ro-RO"/>
        </w:rPr>
        <w:t>ă</w:t>
      </w:r>
      <w:r w:rsidR="00907A94" w:rsidRPr="008229C3">
        <w:rPr>
          <w:color w:val="000000" w:themeColor="text1"/>
          <w:sz w:val="20"/>
          <w:szCs w:val="20"/>
          <w:lang w:val="ro-RO"/>
        </w:rPr>
        <w:t>rii na</w:t>
      </w:r>
      <w:r w:rsidRPr="008229C3">
        <w:rPr>
          <w:color w:val="000000" w:themeColor="text1"/>
          <w:sz w:val="20"/>
          <w:szCs w:val="20"/>
          <w:lang w:val="ro-RO"/>
        </w:rPr>
        <w:t>ț</w:t>
      </w:r>
      <w:r w:rsidR="00907A94" w:rsidRPr="008229C3">
        <w:rPr>
          <w:color w:val="000000" w:themeColor="text1"/>
          <w:sz w:val="20"/>
          <w:szCs w:val="20"/>
          <w:lang w:val="ro-RO"/>
        </w:rPr>
        <w:t>ionale. Plicurile preluate nu se desigileaz</w:t>
      </w:r>
      <w:r w:rsidRPr="008229C3">
        <w:rPr>
          <w:color w:val="000000" w:themeColor="text1"/>
          <w:sz w:val="20"/>
          <w:szCs w:val="20"/>
          <w:lang w:val="ro-RO"/>
        </w:rPr>
        <w:t>ă</w:t>
      </w:r>
      <w:r w:rsidR="00907A94" w:rsidRPr="008229C3">
        <w:rPr>
          <w:color w:val="000000" w:themeColor="text1"/>
          <w:sz w:val="20"/>
          <w:szCs w:val="20"/>
          <w:lang w:val="ro-RO"/>
        </w:rPr>
        <w:t xml:space="preserve"> p</w:t>
      </w:r>
      <w:r w:rsidRPr="008229C3">
        <w:rPr>
          <w:color w:val="000000" w:themeColor="text1"/>
          <w:sz w:val="20"/>
          <w:szCs w:val="20"/>
          <w:lang w:val="ro-RO"/>
        </w:rPr>
        <w:t>â</w:t>
      </w:r>
      <w:r w:rsidR="00907A94" w:rsidRPr="008229C3">
        <w:rPr>
          <w:color w:val="000000" w:themeColor="text1"/>
          <w:sz w:val="20"/>
          <w:szCs w:val="20"/>
          <w:lang w:val="ro-RO"/>
        </w:rPr>
        <w:t>n</w:t>
      </w:r>
      <w:r w:rsidRPr="008229C3">
        <w:rPr>
          <w:color w:val="000000" w:themeColor="text1"/>
          <w:sz w:val="20"/>
          <w:szCs w:val="20"/>
          <w:lang w:val="ro-RO"/>
        </w:rPr>
        <w:t>ă</w:t>
      </w:r>
      <w:r w:rsidR="00907A94" w:rsidRPr="008229C3">
        <w:rPr>
          <w:color w:val="000000" w:themeColor="text1"/>
          <w:sz w:val="20"/>
          <w:szCs w:val="20"/>
          <w:lang w:val="ro-RO"/>
        </w:rPr>
        <w:t xml:space="preserve"> la finalizarea evalu</w:t>
      </w:r>
      <w:r w:rsidRPr="008229C3">
        <w:rPr>
          <w:color w:val="000000" w:themeColor="text1"/>
          <w:sz w:val="20"/>
          <w:szCs w:val="20"/>
          <w:lang w:val="ro-RO"/>
        </w:rPr>
        <w:t>ă</w:t>
      </w:r>
      <w:r w:rsidR="00907A94" w:rsidRPr="008229C3">
        <w:rPr>
          <w:color w:val="000000" w:themeColor="text1"/>
          <w:sz w:val="20"/>
          <w:szCs w:val="20"/>
          <w:lang w:val="ro-RO"/>
        </w:rPr>
        <w:t>rii tuturor lucr</w:t>
      </w:r>
      <w:r w:rsidRPr="008229C3">
        <w:rPr>
          <w:color w:val="000000" w:themeColor="text1"/>
          <w:sz w:val="20"/>
          <w:szCs w:val="20"/>
          <w:lang w:val="ro-RO"/>
        </w:rPr>
        <w:t>ă</w:t>
      </w:r>
      <w:r w:rsidR="00907A94" w:rsidRPr="008229C3">
        <w:rPr>
          <w:color w:val="000000" w:themeColor="text1"/>
          <w:sz w:val="20"/>
          <w:szCs w:val="20"/>
          <w:lang w:val="ro-RO"/>
        </w:rPr>
        <w:t>rilor scrise de la fiecare prob</w:t>
      </w:r>
      <w:r w:rsidRPr="008229C3">
        <w:rPr>
          <w:color w:val="000000" w:themeColor="text1"/>
          <w:sz w:val="20"/>
          <w:szCs w:val="20"/>
          <w:lang w:val="ro-RO"/>
        </w:rPr>
        <w:t>ă</w:t>
      </w:r>
      <w:r w:rsidR="00907A94" w:rsidRPr="008229C3">
        <w:rPr>
          <w:color w:val="000000" w:themeColor="text1"/>
          <w:sz w:val="20"/>
          <w:szCs w:val="20"/>
          <w:lang w:val="ro-RO"/>
        </w:rPr>
        <w:t xml:space="preserve"> </w:t>
      </w:r>
      <w:r w:rsidRPr="008229C3">
        <w:rPr>
          <w:color w:val="000000" w:themeColor="text1"/>
          <w:sz w:val="20"/>
          <w:szCs w:val="20"/>
          <w:lang w:val="ro-RO"/>
        </w:rPr>
        <w:t>ș</w:t>
      </w:r>
      <w:r w:rsidR="00907A94" w:rsidRPr="008229C3">
        <w:rPr>
          <w:color w:val="000000" w:themeColor="text1"/>
          <w:sz w:val="20"/>
          <w:szCs w:val="20"/>
          <w:lang w:val="ro-RO"/>
        </w:rPr>
        <w:t xml:space="preserve">i </w:t>
      </w:r>
      <w:r w:rsidRPr="008229C3">
        <w:rPr>
          <w:color w:val="000000" w:themeColor="text1"/>
          <w:sz w:val="20"/>
          <w:szCs w:val="20"/>
          <w:lang w:val="ro-RO"/>
        </w:rPr>
        <w:t>î</w:t>
      </w:r>
      <w:r w:rsidR="00907A94" w:rsidRPr="008229C3">
        <w:rPr>
          <w:color w:val="000000" w:themeColor="text1"/>
          <w:sz w:val="20"/>
          <w:szCs w:val="20"/>
          <w:lang w:val="ro-RO"/>
        </w:rPr>
        <w:t>nc</w:t>
      </w:r>
      <w:r w:rsidRPr="008229C3">
        <w:rPr>
          <w:color w:val="000000" w:themeColor="text1"/>
          <w:sz w:val="20"/>
          <w:szCs w:val="20"/>
          <w:lang w:val="ro-RO"/>
        </w:rPr>
        <w:t>ă</w:t>
      </w:r>
      <w:r w:rsidR="00907A94" w:rsidRPr="008229C3">
        <w:rPr>
          <w:color w:val="000000" w:themeColor="text1"/>
          <w:sz w:val="20"/>
          <w:szCs w:val="20"/>
          <w:lang w:val="ro-RO"/>
        </w:rPr>
        <w:t xml:space="preserve">rcarea rezultatelor </w:t>
      </w:r>
      <w:r w:rsidRPr="008229C3">
        <w:rPr>
          <w:color w:val="000000" w:themeColor="text1"/>
          <w:sz w:val="20"/>
          <w:szCs w:val="20"/>
          <w:lang w:val="ro-RO"/>
        </w:rPr>
        <w:t>î</w:t>
      </w:r>
      <w:r w:rsidR="00907A94" w:rsidRPr="008229C3">
        <w:rPr>
          <w:color w:val="000000" w:themeColor="text1"/>
          <w:sz w:val="20"/>
          <w:szCs w:val="20"/>
          <w:lang w:val="ro-RO"/>
        </w:rPr>
        <w:t>n aplica</w:t>
      </w:r>
      <w:r w:rsidRPr="008229C3">
        <w:rPr>
          <w:color w:val="000000" w:themeColor="text1"/>
          <w:sz w:val="20"/>
          <w:szCs w:val="20"/>
          <w:lang w:val="ro-RO"/>
        </w:rPr>
        <w:t>ți</w:t>
      </w:r>
      <w:r w:rsidR="00907A94" w:rsidRPr="008229C3">
        <w:rPr>
          <w:color w:val="000000" w:themeColor="text1"/>
          <w:sz w:val="20"/>
          <w:szCs w:val="20"/>
          <w:lang w:val="ro-RO"/>
        </w:rPr>
        <w:t>a informatic</w:t>
      </w:r>
      <w:r w:rsidRPr="008229C3">
        <w:rPr>
          <w:color w:val="000000" w:themeColor="text1"/>
          <w:sz w:val="20"/>
          <w:szCs w:val="20"/>
          <w:lang w:val="ro-RO"/>
        </w:rPr>
        <w:t>ă</w:t>
      </w:r>
      <w:r w:rsidR="00907A94" w:rsidRPr="008229C3">
        <w:rPr>
          <w:color w:val="000000" w:themeColor="text1"/>
          <w:sz w:val="20"/>
          <w:szCs w:val="20"/>
          <w:lang w:val="ro-RO"/>
        </w:rPr>
        <w:t xml:space="preserve"> EVNAT-2026, except</w:t>
      </w:r>
      <w:r w:rsidRPr="008229C3">
        <w:rPr>
          <w:color w:val="000000" w:themeColor="text1"/>
          <w:sz w:val="20"/>
          <w:szCs w:val="20"/>
          <w:lang w:val="ro-RO"/>
        </w:rPr>
        <w:t>â</w:t>
      </w:r>
      <w:r w:rsidR="00907A94" w:rsidRPr="008229C3">
        <w:rPr>
          <w:color w:val="000000" w:themeColor="text1"/>
          <w:sz w:val="20"/>
          <w:szCs w:val="20"/>
          <w:lang w:val="ro-RO"/>
        </w:rPr>
        <w:t>nd situa</w:t>
      </w:r>
      <w:r w:rsidRPr="008229C3">
        <w:rPr>
          <w:color w:val="000000" w:themeColor="text1"/>
          <w:sz w:val="20"/>
          <w:szCs w:val="20"/>
          <w:lang w:val="ro-RO"/>
        </w:rPr>
        <w:t>ț</w:t>
      </w:r>
      <w:r w:rsidR="00907A94" w:rsidRPr="008229C3">
        <w:rPr>
          <w:color w:val="000000" w:themeColor="text1"/>
          <w:sz w:val="20"/>
          <w:szCs w:val="20"/>
          <w:lang w:val="ro-RO"/>
        </w:rPr>
        <w:t xml:space="preserve">iile </w:t>
      </w:r>
      <w:r w:rsidRPr="008229C3">
        <w:rPr>
          <w:color w:val="000000" w:themeColor="text1"/>
          <w:sz w:val="20"/>
          <w:szCs w:val="20"/>
          <w:lang w:val="ro-RO"/>
        </w:rPr>
        <w:t>î</w:t>
      </w:r>
      <w:r w:rsidR="00907A94" w:rsidRPr="008229C3">
        <w:rPr>
          <w:color w:val="000000" w:themeColor="text1"/>
          <w:sz w:val="20"/>
          <w:szCs w:val="20"/>
          <w:lang w:val="ro-RO"/>
        </w:rPr>
        <w:t>n care lucr</w:t>
      </w:r>
      <w:r w:rsidRPr="008229C3">
        <w:rPr>
          <w:color w:val="000000" w:themeColor="text1"/>
          <w:sz w:val="20"/>
          <w:szCs w:val="20"/>
          <w:lang w:val="ro-RO"/>
        </w:rPr>
        <w:t>ă</w:t>
      </w:r>
      <w:r w:rsidR="00907A94" w:rsidRPr="008229C3">
        <w:rPr>
          <w:color w:val="000000" w:themeColor="text1"/>
          <w:sz w:val="20"/>
          <w:szCs w:val="20"/>
          <w:lang w:val="ro-RO"/>
        </w:rPr>
        <w:t>rile trebuie re</w:t>
      </w:r>
      <w:r w:rsidRPr="008229C3">
        <w:rPr>
          <w:color w:val="000000" w:themeColor="text1"/>
          <w:sz w:val="20"/>
          <w:szCs w:val="20"/>
          <w:lang w:val="ro-RO"/>
        </w:rPr>
        <w:t>-</w:t>
      </w:r>
      <w:r w:rsidR="00907A94" w:rsidRPr="008229C3">
        <w:rPr>
          <w:color w:val="000000" w:themeColor="text1"/>
          <w:sz w:val="20"/>
          <w:szCs w:val="20"/>
          <w:lang w:val="ro-RO"/>
        </w:rPr>
        <w:t xml:space="preserve">scanate </w:t>
      </w:r>
      <w:r w:rsidRPr="008229C3">
        <w:rPr>
          <w:color w:val="000000" w:themeColor="text1"/>
          <w:sz w:val="20"/>
          <w:szCs w:val="20"/>
          <w:lang w:val="ro-RO"/>
        </w:rPr>
        <w:t>ș</w:t>
      </w:r>
      <w:r w:rsidR="00907A94" w:rsidRPr="008229C3">
        <w:rPr>
          <w:color w:val="000000" w:themeColor="text1"/>
          <w:sz w:val="20"/>
          <w:szCs w:val="20"/>
          <w:lang w:val="ro-RO"/>
        </w:rPr>
        <w:t xml:space="preserve">i </w:t>
      </w:r>
      <w:r w:rsidR="000F53C8" w:rsidRPr="008229C3">
        <w:rPr>
          <w:color w:val="000000" w:themeColor="text1"/>
          <w:sz w:val="20"/>
          <w:szCs w:val="20"/>
          <w:lang w:val="ro-RO"/>
        </w:rPr>
        <w:t>î</w:t>
      </w:r>
      <w:r w:rsidR="00907A94" w:rsidRPr="008229C3">
        <w:rPr>
          <w:color w:val="000000" w:themeColor="text1"/>
          <w:sz w:val="20"/>
          <w:szCs w:val="20"/>
          <w:lang w:val="ro-RO"/>
        </w:rPr>
        <w:t>nc</w:t>
      </w:r>
      <w:r w:rsidR="000F53C8" w:rsidRPr="008229C3">
        <w:rPr>
          <w:color w:val="000000" w:themeColor="text1"/>
          <w:sz w:val="20"/>
          <w:szCs w:val="20"/>
          <w:lang w:val="ro-RO"/>
        </w:rPr>
        <w:t>ă</w:t>
      </w:r>
      <w:r w:rsidR="00907A94" w:rsidRPr="008229C3">
        <w:rPr>
          <w:color w:val="000000" w:themeColor="text1"/>
          <w:sz w:val="20"/>
          <w:szCs w:val="20"/>
          <w:lang w:val="ro-RO"/>
        </w:rPr>
        <w:t xml:space="preserve">rcate </w:t>
      </w:r>
      <w:r w:rsidR="000F53C8" w:rsidRPr="008229C3">
        <w:rPr>
          <w:color w:val="000000" w:themeColor="text1"/>
          <w:sz w:val="20"/>
          <w:szCs w:val="20"/>
          <w:lang w:val="ro-RO"/>
        </w:rPr>
        <w:t>î</w:t>
      </w:r>
      <w:r w:rsidR="00907A94" w:rsidRPr="008229C3">
        <w:rPr>
          <w:color w:val="000000" w:themeColor="text1"/>
          <w:sz w:val="20"/>
          <w:szCs w:val="20"/>
          <w:lang w:val="ro-RO"/>
        </w:rPr>
        <w:t>n platform</w:t>
      </w:r>
      <w:r w:rsidR="000F53C8" w:rsidRPr="008229C3">
        <w:rPr>
          <w:color w:val="000000" w:themeColor="text1"/>
          <w:sz w:val="20"/>
          <w:szCs w:val="20"/>
          <w:lang w:val="ro-RO"/>
        </w:rPr>
        <w:t>ă</w:t>
      </w:r>
      <w:r w:rsidR="00907A94" w:rsidRPr="008229C3">
        <w:rPr>
          <w:color w:val="000000" w:themeColor="text1"/>
          <w:sz w:val="20"/>
          <w:szCs w:val="20"/>
          <w:lang w:val="ro-RO"/>
        </w:rPr>
        <w:t xml:space="preserve">, </w:t>
      </w:r>
      <w:r w:rsidR="000F53C8" w:rsidRPr="008229C3">
        <w:rPr>
          <w:color w:val="000000" w:themeColor="text1"/>
          <w:sz w:val="20"/>
          <w:szCs w:val="20"/>
          <w:lang w:val="ro-RO"/>
        </w:rPr>
        <w:t>î</w:t>
      </w:r>
      <w:r w:rsidR="00907A94" w:rsidRPr="008229C3">
        <w:rPr>
          <w:color w:val="000000" w:themeColor="text1"/>
          <w:sz w:val="20"/>
          <w:szCs w:val="20"/>
          <w:lang w:val="ro-RO"/>
        </w:rPr>
        <w:t>n urma marc</w:t>
      </w:r>
      <w:r w:rsidR="000F53C8" w:rsidRPr="008229C3">
        <w:rPr>
          <w:color w:val="000000" w:themeColor="text1"/>
          <w:sz w:val="20"/>
          <w:szCs w:val="20"/>
          <w:lang w:val="ro-RO"/>
        </w:rPr>
        <w:t>ă</w:t>
      </w:r>
      <w:r w:rsidR="00907A94" w:rsidRPr="008229C3">
        <w:rPr>
          <w:color w:val="000000" w:themeColor="text1"/>
          <w:sz w:val="20"/>
          <w:szCs w:val="20"/>
          <w:lang w:val="ro-RO"/>
        </w:rPr>
        <w:t>rii lor ca fiind</w:t>
      </w:r>
      <w:r w:rsidR="000F53C8" w:rsidRPr="008229C3">
        <w:rPr>
          <w:color w:val="000000" w:themeColor="text1"/>
          <w:sz w:val="20"/>
          <w:szCs w:val="20"/>
          <w:lang w:val="ro-RO"/>
        </w:rPr>
        <w:t xml:space="preserve"> </w:t>
      </w:r>
      <w:r w:rsidR="00907A94" w:rsidRPr="008229C3">
        <w:rPr>
          <w:color w:val="000000" w:themeColor="text1"/>
          <w:sz w:val="20"/>
          <w:szCs w:val="20"/>
          <w:lang w:val="ro-RO"/>
        </w:rPr>
        <w:t>ilizibile.</w:t>
      </w:r>
    </w:p>
    <w:p w14:paraId="33C39BA6" w14:textId="77777777" w:rsidR="00ED23A6" w:rsidRPr="008229C3" w:rsidRDefault="00ED23A6" w:rsidP="007F3BCE">
      <w:pPr>
        <w:suppressAutoHyphens/>
        <w:autoSpaceDE w:val="0"/>
        <w:autoSpaceDN w:val="0"/>
        <w:jc w:val="both"/>
        <w:textAlignment w:val="baseline"/>
        <w:rPr>
          <w:color w:val="000000" w:themeColor="text1"/>
          <w:sz w:val="20"/>
          <w:szCs w:val="20"/>
          <w:lang w:val="ro-RO"/>
        </w:rPr>
      </w:pPr>
    </w:p>
    <w:p w14:paraId="72878B8A" w14:textId="707C348C" w:rsidR="007A1690" w:rsidRPr="008229C3" w:rsidRDefault="007A1690" w:rsidP="00E252A6">
      <w:pPr>
        <w:pStyle w:val="Listparagraf"/>
        <w:numPr>
          <w:ilvl w:val="0"/>
          <w:numId w:val="2"/>
        </w:numPr>
        <w:tabs>
          <w:tab w:val="clear" w:pos="720"/>
        </w:tabs>
        <w:suppressAutoHyphens/>
        <w:autoSpaceDE w:val="0"/>
        <w:autoSpaceDN w:val="0"/>
        <w:ind w:left="567" w:hanging="567"/>
        <w:jc w:val="both"/>
        <w:textAlignment w:val="baseline"/>
        <w:rPr>
          <w:b/>
          <w:color w:val="000000" w:themeColor="text1"/>
          <w:sz w:val="20"/>
          <w:szCs w:val="20"/>
          <w:lang w:val="ro-RO"/>
        </w:rPr>
      </w:pPr>
      <w:r w:rsidRPr="008229C3">
        <w:rPr>
          <w:color w:val="000000" w:themeColor="text1"/>
          <w:sz w:val="20"/>
          <w:szCs w:val="20"/>
          <w:lang w:val="ro-RO"/>
        </w:rPr>
        <w:t>Dacă, în urma verificărilor men</w:t>
      </w:r>
      <w:r w:rsidR="00726BC4" w:rsidRPr="008229C3">
        <w:rPr>
          <w:color w:val="000000" w:themeColor="text1"/>
          <w:sz w:val="20"/>
          <w:szCs w:val="20"/>
          <w:lang w:val="ro-RO"/>
        </w:rPr>
        <w:t>ț</w:t>
      </w:r>
      <w:r w:rsidRPr="008229C3">
        <w:rPr>
          <w:color w:val="000000" w:themeColor="text1"/>
          <w:sz w:val="20"/>
          <w:szCs w:val="20"/>
          <w:lang w:val="ro-RO"/>
        </w:rPr>
        <w:t>ionate mai sus, se constată existen</w:t>
      </w:r>
      <w:r w:rsidR="00726BC4" w:rsidRPr="008229C3">
        <w:rPr>
          <w:color w:val="000000" w:themeColor="text1"/>
          <w:sz w:val="20"/>
          <w:szCs w:val="20"/>
          <w:lang w:val="ro-RO"/>
        </w:rPr>
        <w:t>ț</w:t>
      </w:r>
      <w:r w:rsidRPr="008229C3">
        <w:rPr>
          <w:color w:val="000000" w:themeColor="text1"/>
          <w:sz w:val="20"/>
          <w:szCs w:val="20"/>
          <w:lang w:val="ro-RO"/>
        </w:rPr>
        <w:t>a unor nereguli, fraude sau tentative de fraudă, respectiv nerespectarea reglementărilor în vigoare de către candida</w:t>
      </w:r>
      <w:r w:rsidR="00726BC4" w:rsidRPr="008229C3">
        <w:rPr>
          <w:color w:val="000000" w:themeColor="text1"/>
          <w:sz w:val="20"/>
          <w:szCs w:val="20"/>
          <w:lang w:val="ro-RO"/>
        </w:rPr>
        <w:t>ț</w:t>
      </w:r>
      <w:r w:rsidRPr="008229C3">
        <w:rPr>
          <w:color w:val="000000" w:themeColor="text1"/>
          <w:sz w:val="20"/>
          <w:szCs w:val="20"/>
          <w:lang w:val="ro-RO"/>
        </w:rPr>
        <w:t>i, comisia din unitatea de învă</w:t>
      </w:r>
      <w:r w:rsidR="00726BC4" w:rsidRPr="008229C3">
        <w:rPr>
          <w:color w:val="000000" w:themeColor="text1"/>
          <w:sz w:val="20"/>
          <w:szCs w:val="20"/>
          <w:lang w:val="ro-RO"/>
        </w:rPr>
        <w:t>ț</w:t>
      </w:r>
      <w:r w:rsidRPr="008229C3">
        <w:rPr>
          <w:color w:val="000000" w:themeColor="text1"/>
          <w:sz w:val="20"/>
          <w:szCs w:val="20"/>
          <w:lang w:val="ro-RO"/>
        </w:rPr>
        <w:t xml:space="preserve">ământ - </w:t>
      </w:r>
      <w:r w:rsidR="00554A7A" w:rsidRPr="008229C3">
        <w:rPr>
          <w:color w:val="000000" w:themeColor="text1"/>
          <w:sz w:val="20"/>
          <w:szCs w:val="20"/>
          <w:lang w:val="ro-RO"/>
        </w:rPr>
        <w:t>CEX</w:t>
      </w:r>
      <w:r w:rsidRPr="008229C3">
        <w:rPr>
          <w:color w:val="000000" w:themeColor="text1"/>
          <w:sz w:val="20"/>
          <w:szCs w:val="20"/>
          <w:lang w:val="ro-RO"/>
        </w:rPr>
        <w:t xml:space="preserve"> ia măsurile care se impun, în conformitate cu prevederile metodologiei de organizare </w:t>
      </w:r>
      <w:r w:rsidR="00726BC4" w:rsidRPr="008229C3">
        <w:rPr>
          <w:color w:val="000000" w:themeColor="text1"/>
          <w:sz w:val="20"/>
          <w:szCs w:val="20"/>
          <w:lang w:val="ro-RO"/>
        </w:rPr>
        <w:t>ș</w:t>
      </w:r>
      <w:r w:rsidRPr="008229C3">
        <w:rPr>
          <w:color w:val="000000" w:themeColor="text1"/>
          <w:sz w:val="20"/>
          <w:szCs w:val="20"/>
          <w:lang w:val="ro-RO"/>
        </w:rPr>
        <w:t>i desfă</w:t>
      </w:r>
      <w:r w:rsidR="00726BC4" w:rsidRPr="008229C3">
        <w:rPr>
          <w:color w:val="000000" w:themeColor="text1"/>
          <w:sz w:val="20"/>
          <w:szCs w:val="20"/>
          <w:lang w:val="ro-RO"/>
        </w:rPr>
        <w:t>ș</w:t>
      </w:r>
      <w:r w:rsidRPr="008229C3">
        <w:rPr>
          <w:color w:val="000000" w:themeColor="text1"/>
          <w:sz w:val="20"/>
          <w:szCs w:val="20"/>
          <w:lang w:val="ro-RO"/>
        </w:rPr>
        <w:t xml:space="preserve">urare a EN08, care pot merge până la acordarea notei 1 (unu) pentru fraudă sau tentativă de fraudă. </w:t>
      </w:r>
    </w:p>
    <w:p w14:paraId="55012DA2" w14:textId="27D4E569" w:rsidR="007A1690" w:rsidRPr="008229C3" w:rsidRDefault="007A1690" w:rsidP="00E252A6">
      <w:pPr>
        <w:pStyle w:val="Listparagraf"/>
        <w:numPr>
          <w:ilvl w:val="0"/>
          <w:numId w:val="2"/>
        </w:numPr>
        <w:tabs>
          <w:tab w:val="clear" w:pos="720"/>
        </w:tabs>
        <w:suppressAutoHyphens/>
        <w:autoSpaceDE w:val="0"/>
        <w:autoSpaceDN w:val="0"/>
        <w:ind w:left="567" w:hanging="567"/>
        <w:jc w:val="both"/>
        <w:textAlignment w:val="baseline"/>
        <w:rPr>
          <w:b/>
          <w:color w:val="000000" w:themeColor="text1"/>
          <w:sz w:val="20"/>
          <w:szCs w:val="20"/>
          <w:lang w:val="ro-RO"/>
        </w:rPr>
      </w:pPr>
      <w:r w:rsidRPr="008229C3">
        <w:rPr>
          <w:b/>
          <w:color w:val="000000" w:themeColor="text1"/>
          <w:sz w:val="20"/>
          <w:szCs w:val="20"/>
          <w:lang w:val="ro-RO"/>
        </w:rPr>
        <w:t>Candida</w:t>
      </w:r>
      <w:r w:rsidR="00726BC4" w:rsidRPr="008229C3">
        <w:rPr>
          <w:b/>
          <w:color w:val="000000" w:themeColor="text1"/>
          <w:sz w:val="20"/>
          <w:szCs w:val="20"/>
          <w:lang w:val="ro-RO"/>
        </w:rPr>
        <w:t>ț</w:t>
      </w:r>
      <w:r w:rsidRPr="008229C3">
        <w:rPr>
          <w:b/>
          <w:color w:val="000000" w:themeColor="text1"/>
          <w:sz w:val="20"/>
          <w:szCs w:val="20"/>
          <w:lang w:val="ro-RO"/>
        </w:rPr>
        <w:t>ii surprin</w:t>
      </w:r>
      <w:r w:rsidR="00726BC4" w:rsidRPr="008229C3">
        <w:rPr>
          <w:b/>
          <w:color w:val="000000" w:themeColor="text1"/>
          <w:sz w:val="20"/>
          <w:szCs w:val="20"/>
          <w:lang w:val="ro-RO"/>
        </w:rPr>
        <w:t>ș</w:t>
      </w:r>
      <w:r w:rsidRPr="008229C3">
        <w:rPr>
          <w:b/>
          <w:color w:val="000000" w:themeColor="text1"/>
          <w:sz w:val="20"/>
          <w:szCs w:val="20"/>
          <w:lang w:val="ro-RO"/>
        </w:rPr>
        <w:t>i copiind în timpul desfă</w:t>
      </w:r>
      <w:r w:rsidR="00726BC4" w:rsidRPr="008229C3">
        <w:rPr>
          <w:b/>
          <w:color w:val="000000" w:themeColor="text1"/>
          <w:sz w:val="20"/>
          <w:szCs w:val="20"/>
          <w:lang w:val="ro-RO"/>
        </w:rPr>
        <w:t>ș</w:t>
      </w:r>
      <w:r w:rsidRPr="008229C3">
        <w:rPr>
          <w:b/>
          <w:color w:val="000000" w:themeColor="text1"/>
          <w:sz w:val="20"/>
          <w:szCs w:val="20"/>
          <w:lang w:val="ro-RO"/>
        </w:rPr>
        <w:t>urării EN08, candida</w:t>
      </w:r>
      <w:r w:rsidR="00726BC4" w:rsidRPr="008229C3">
        <w:rPr>
          <w:b/>
          <w:color w:val="000000" w:themeColor="text1"/>
          <w:sz w:val="20"/>
          <w:szCs w:val="20"/>
          <w:lang w:val="ro-RO"/>
        </w:rPr>
        <w:t>ț</w:t>
      </w:r>
      <w:r w:rsidRPr="008229C3">
        <w:rPr>
          <w:b/>
          <w:color w:val="000000" w:themeColor="text1"/>
          <w:sz w:val="20"/>
          <w:szCs w:val="20"/>
          <w:lang w:val="ro-RO"/>
        </w:rPr>
        <w:t>ii care comunică cu ceilal</w:t>
      </w:r>
      <w:r w:rsidR="00726BC4" w:rsidRPr="008229C3">
        <w:rPr>
          <w:b/>
          <w:color w:val="000000" w:themeColor="text1"/>
          <w:sz w:val="20"/>
          <w:szCs w:val="20"/>
          <w:lang w:val="ro-RO"/>
        </w:rPr>
        <w:t>ț</w:t>
      </w:r>
      <w:r w:rsidRPr="008229C3">
        <w:rPr>
          <w:b/>
          <w:color w:val="000000" w:themeColor="text1"/>
          <w:sz w:val="20"/>
          <w:szCs w:val="20"/>
          <w:lang w:val="ro-RO"/>
        </w:rPr>
        <w:t>i elevi sau comit alte fapte menite să le favorizeze rezolvarea subiectelor, primesc nota 1 (unu) la lucrarea respectivă</w:t>
      </w:r>
      <w:r w:rsidR="00E00164">
        <w:rPr>
          <w:b/>
          <w:color w:val="000000" w:themeColor="text1"/>
          <w:sz w:val="20"/>
          <w:szCs w:val="20"/>
          <w:lang w:val="ro-RO"/>
        </w:rPr>
        <w:t>.</w:t>
      </w:r>
      <w:r w:rsidRPr="008229C3">
        <w:rPr>
          <w:b/>
          <w:color w:val="000000" w:themeColor="text1"/>
          <w:sz w:val="20"/>
          <w:szCs w:val="20"/>
          <w:lang w:val="ro-RO"/>
        </w:rPr>
        <w:t xml:space="preserve"> </w:t>
      </w:r>
      <w:r w:rsidR="00E00164">
        <w:rPr>
          <w:b/>
          <w:color w:val="000000" w:themeColor="text1"/>
          <w:sz w:val="20"/>
          <w:szCs w:val="20"/>
          <w:lang w:val="ro-RO"/>
        </w:rPr>
        <w:t>T</w:t>
      </w:r>
      <w:r w:rsidRPr="008229C3">
        <w:rPr>
          <w:b/>
          <w:color w:val="000000" w:themeColor="text1"/>
          <w:sz w:val="20"/>
          <w:szCs w:val="20"/>
          <w:lang w:val="ro-RO"/>
        </w:rPr>
        <w:t>entativa de fraudă se pedepse</w:t>
      </w:r>
      <w:r w:rsidR="00726BC4" w:rsidRPr="008229C3">
        <w:rPr>
          <w:b/>
          <w:color w:val="000000" w:themeColor="text1"/>
          <w:sz w:val="20"/>
          <w:szCs w:val="20"/>
          <w:lang w:val="ro-RO"/>
        </w:rPr>
        <w:t>ș</w:t>
      </w:r>
      <w:r w:rsidRPr="008229C3">
        <w:rPr>
          <w:b/>
          <w:color w:val="000000" w:themeColor="text1"/>
          <w:sz w:val="20"/>
          <w:szCs w:val="20"/>
          <w:lang w:val="ro-RO"/>
        </w:rPr>
        <w:t>te în acela</w:t>
      </w:r>
      <w:r w:rsidR="00726BC4" w:rsidRPr="008229C3">
        <w:rPr>
          <w:b/>
          <w:color w:val="000000" w:themeColor="text1"/>
          <w:sz w:val="20"/>
          <w:szCs w:val="20"/>
          <w:lang w:val="ro-RO"/>
        </w:rPr>
        <w:t>ș</w:t>
      </w:r>
      <w:r w:rsidRPr="008229C3">
        <w:rPr>
          <w:b/>
          <w:color w:val="000000" w:themeColor="text1"/>
          <w:sz w:val="20"/>
          <w:szCs w:val="20"/>
          <w:lang w:val="ro-RO"/>
        </w:rPr>
        <w:t>i mod. În situa</w:t>
      </w:r>
      <w:r w:rsidR="00726BC4" w:rsidRPr="008229C3">
        <w:rPr>
          <w:b/>
          <w:color w:val="000000" w:themeColor="text1"/>
          <w:sz w:val="20"/>
          <w:szCs w:val="20"/>
          <w:lang w:val="ro-RO"/>
        </w:rPr>
        <w:t>ț</w:t>
      </w:r>
      <w:r w:rsidRPr="008229C3">
        <w:rPr>
          <w:b/>
          <w:color w:val="000000" w:themeColor="text1"/>
          <w:sz w:val="20"/>
          <w:szCs w:val="20"/>
          <w:lang w:val="ro-RO"/>
        </w:rPr>
        <w:t>ia în care frauda este dovedită după evaluarea lucrării, nota ob</w:t>
      </w:r>
      <w:r w:rsidR="00726BC4" w:rsidRPr="008229C3">
        <w:rPr>
          <w:b/>
          <w:color w:val="000000" w:themeColor="text1"/>
          <w:sz w:val="20"/>
          <w:szCs w:val="20"/>
          <w:lang w:val="ro-RO"/>
        </w:rPr>
        <w:t>ț</w:t>
      </w:r>
      <w:r w:rsidRPr="008229C3">
        <w:rPr>
          <w:b/>
          <w:color w:val="000000" w:themeColor="text1"/>
          <w:sz w:val="20"/>
          <w:szCs w:val="20"/>
          <w:lang w:val="ro-RO"/>
        </w:rPr>
        <w:t xml:space="preserve">inută prin fraudă se anulează </w:t>
      </w:r>
      <w:r w:rsidR="00726BC4" w:rsidRPr="008229C3">
        <w:rPr>
          <w:b/>
          <w:color w:val="000000" w:themeColor="text1"/>
          <w:sz w:val="20"/>
          <w:szCs w:val="20"/>
          <w:lang w:val="ro-RO"/>
        </w:rPr>
        <w:t>ș</w:t>
      </w:r>
      <w:r w:rsidRPr="008229C3">
        <w:rPr>
          <w:b/>
          <w:color w:val="000000" w:themeColor="text1"/>
          <w:sz w:val="20"/>
          <w:szCs w:val="20"/>
          <w:lang w:val="ro-RO"/>
        </w:rPr>
        <w:t>i se înlocuie</w:t>
      </w:r>
      <w:r w:rsidR="00726BC4" w:rsidRPr="008229C3">
        <w:rPr>
          <w:b/>
          <w:color w:val="000000" w:themeColor="text1"/>
          <w:sz w:val="20"/>
          <w:szCs w:val="20"/>
          <w:lang w:val="ro-RO"/>
        </w:rPr>
        <w:t>ș</w:t>
      </w:r>
      <w:r w:rsidRPr="008229C3">
        <w:rPr>
          <w:b/>
          <w:color w:val="000000" w:themeColor="text1"/>
          <w:sz w:val="20"/>
          <w:szCs w:val="20"/>
          <w:lang w:val="ro-RO"/>
        </w:rPr>
        <w:t xml:space="preserve">te cu nota 1 (unu). </w:t>
      </w:r>
    </w:p>
    <w:p w14:paraId="7F7089D4" w14:textId="77777777" w:rsidR="00706B66" w:rsidRPr="008229C3" w:rsidRDefault="00706B66" w:rsidP="00706B66">
      <w:pPr>
        <w:pStyle w:val="Listparagraf"/>
        <w:tabs>
          <w:tab w:val="left" w:pos="720"/>
        </w:tabs>
        <w:suppressAutoHyphens/>
        <w:autoSpaceDE w:val="0"/>
        <w:autoSpaceDN w:val="0"/>
        <w:ind w:left="567"/>
        <w:jc w:val="both"/>
        <w:textAlignment w:val="baseline"/>
        <w:rPr>
          <w:color w:val="000000" w:themeColor="text1"/>
          <w:sz w:val="20"/>
          <w:szCs w:val="20"/>
          <w:lang w:val="ro-RO"/>
        </w:rPr>
      </w:pPr>
    </w:p>
    <w:p w14:paraId="01A6DAFD" w14:textId="28803E0A" w:rsidR="00F83F7A" w:rsidRPr="008229C3" w:rsidRDefault="00F83F7A" w:rsidP="00E252A6">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8229C3">
        <w:rPr>
          <w:color w:val="000000" w:themeColor="text1"/>
          <w:sz w:val="20"/>
          <w:szCs w:val="20"/>
          <w:lang w:val="ro-RO"/>
        </w:rPr>
        <w:t>Activitatea de monitorizare a desfă</w:t>
      </w:r>
      <w:r w:rsidR="00726BC4" w:rsidRPr="008229C3">
        <w:rPr>
          <w:color w:val="000000" w:themeColor="text1"/>
          <w:sz w:val="20"/>
          <w:szCs w:val="20"/>
          <w:lang w:val="ro-RO"/>
        </w:rPr>
        <w:t>ș</w:t>
      </w:r>
      <w:r w:rsidRPr="008229C3">
        <w:rPr>
          <w:color w:val="000000" w:themeColor="text1"/>
          <w:sz w:val="20"/>
          <w:szCs w:val="20"/>
          <w:lang w:val="ro-RO"/>
        </w:rPr>
        <w:t>urării evaluării na</w:t>
      </w:r>
      <w:r w:rsidR="00726BC4" w:rsidRPr="008229C3">
        <w:rPr>
          <w:color w:val="000000" w:themeColor="text1"/>
          <w:sz w:val="20"/>
          <w:szCs w:val="20"/>
          <w:lang w:val="ro-RO"/>
        </w:rPr>
        <w:t>ț</w:t>
      </w:r>
      <w:r w:rsidRPr="008229C3">
        <w:rPr>
          <w:color w:val="000000" w:themeColor="text1"/>
          <w:sz w:val="20"/>
          <w:szCs w:val="20"/>
          <w:lang w:val="ro-RO"/>
        </w:rPr>
        <w:t>ionale prin intermediul sistemelor de supraveghere audio-video se va desfă</w:t>
      </w:r>
      <w:r w:rsidR="00726BC4" w:rsidRPr="008229C3">
        <w:rPr>
          <w:color w:val="000000" w:themeColor="text1"/>
          <w:sz w:val="20"/>
          <w:szCs w:val="20"/>
          <w:lang w:val="ro-RO"/>
        </w:rPr>
        <w:t>ș</w:t>
      </w:r>
      <w:r w:rsidRPr="008229C3">
        <w:rPr>
          <w:color w:val="000000" w:themeColor="text1"/>
          <w:sz w:val="20"/>
          <w:szCs w:val="20"/>
          <w:lang w:val="ro-RO"/>
        </w:rPr>
        <w:t xml:space="preserve">ura în conformitate cu </w:t>
      </w:r>
      <w:r w:rsidRPr="008229C3">
        <w:rPr>
          <w:b/>
          <w:color w:val="0070C0"/>
          <w:sz w:val="20"/>
          <w:szCs w:val="20"/>
          <w:lang w:val="ro-RO"/>
        </w:rPr>
        <w:t>Procedurii MEC nr. 24</w:t>
      </w:r>
      <w:r w:rsidR="008229C3">
        <w:rPr>
          <w:b/>
          <w:color w:val="0070C0"/>
          <w:sz w:val="20"/>
          <w:szCs w:val="20"/>
          <w:lang w:val="ro-RO"/>
        </w:rPr>
        <w:t>.</w:t>
      </w:r>
      <w:r w:rsidRPr="008229C3">
        <w:rPr>
          <w:b/>
          <w:color w:val="0070C0"/>
          <w:sz w:val="20"/>
          <w:szCs w:val="20"/>
          <w:lang w:val="ro-RO"/>
        </w:rPr>
        <w:t>878/2026</w:t>
      </w:r>
      <w:r w:rsidRPr="008229C3">
        <w:rPr>
          <w:b/>
          <w:color w:val="000000" w:themeColor="text1"/>
          <w:sz w:val="20"/>
          <w:szCs w:val="20"/>
          <w:lang w:val="ro-RO"/>
        </w:rPr>
        <w:t>.</w:t>
      </w:r>
    </w:p>
    <w:p w14:paraId="792BE017" w14:textId="1D11D2C4" w:rsidR="00F83F7A" w:rsidRPr="008229C3" w:rsidRDefault="00F83F7A" w:rsidP="00E252A6">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8229C3">
        <w:rPr>
          <w:color w:val="000000" w:themeColor="text1"/>
          <w:sz w:val="20"/>
          <w:szCs w:val="20"/>
          <w:lang w:val="ro-RO"/>
        </w:rPr>
        <w:t xml:space="preserve">În fiecare zi, după terminarea probei, </w:t>
      </w:r>
      <w:r w:rsidR="00567FFB" w:rsidRPr="008229C3">
        <w:rPr>
          <w:color w:val="000000" w:themeColor="text1"/>
          <w:sz w:val="20"/>
          <w:szCs w:val="20"/>
          <w:lang w:val="ro-RO"/>
        </w:rPr>
        <w:t xml:space="preserve">Comisia din CEX </w:t>
      </w:r>
      <w:r w:rsidRPr="008229C3">
        <w:rPr>
          <w:color w:val="000000" w:themeColor="text1"/>
          <w:sz w:val="20"/>
          <w:szCs w:val="20"/>
          <w:lang w:val="ro-RO"/>
        </w:rPr>
        <w:t>EN08 verifică, prin sondaj, înregistrările audio-video, după încheierea probei scrise. În cazul în care, la verificarea prin sondaj, se constată nereguli, fraude sau tentative de fraudă ori în cazul în care există sesizări privitoare la nereguli, fraude sau tentative de fraudă</w:t>
      </w:r>
      <w:r w:rsidR="00E00164">
        <w:rPr>
          <w:color w:val="000000" w:themeColor="text1"/>
          <w:sz w:val="20"/>
          <w:szCs w:val="20"/>
          <w:lang w:val="ro-RO"/>
        </w:rPr>
        <w:t>.</w:t>
      </w:r>
      <w:r w:rsidRPr="008229C3">
        <w:rPr>
          <w:color w:val="000000" w:themeColor="text1"/>
          <w:sz w:val="20"/>
          <w:szCs w:val="20"/>
          <w:lang w:val="ro-RO"/>
        </w:rPr>
        <w:t xml:space="preserve"> </w:t>
      </w:r>
      <w:r w:rsidR="00E00164">
        <w:rPr>
          <w:color w:val="000000" w:themeColor="text1"/>
          <w:sz w:val="20"/>
          <w:szCs w:val="20"/>
          <w:lang w:val="ro-RO"/>
        </w:rPr>
        <w:t>V</w:t>
      </w:r>
      <w:r w:rsidRPr="008229C3">
        <w:rPr>
          <w:color w:val="000000" w:themeColor="text1"/>
          <w:sz w:val="20"/>
          <w:szCs w:val="20"/>
          <w:lang w:val="ro-RO"/>
        </w:rPr>
        <w:t>erificarea se face pentru înregistrările din toate sălile centrului (</w:t>
      </w:r>
      <w:r w:rsidRPr="008229C3">
        <w:rPr>
          <w:i/>
          <w:color w:val="000000" w:themeColor="text1"/>
          <w:sz w:val="20"/>
          <w:szCs w:val="20"/>
          <w:lang w:val="ro-RO"/>
        </w:rPr>
        <w:t xml:space="preserve">inclusiv în sala în care se descarcă </w:t>
      </w:r>
      <w:r w:rsidR="00726BC4" w:rsidRPr="008229C3">
        <w:rPr>
          <w:i/>
          <w:color w:val="000000" w:themeColor="text1"/>
          <w:sz w:val="20"/>
          <w:szCs w:val="20"/>
          <w:lang w:val="ro-RO"/>
        </w:rPr>
        <w:t>ș</w:t>
      </w:r>
      <w:r w:rsidRPr="008229C3">
        <w:rPr>
          <w:i/>
          <w:color w:val="000000" w:themeColor="text1"/>
          <w:sz w:val="20"/>
          <w:szCs w:val="20"/>
          <w:lang w:val="ro-RO"/>
        </w:rPr>
        <w:t xml:space="preserve">i se multiplică subiectele, în sălile în care se predau/preiau lucrările scrise, în sălile în care se realizează evaluarea </w:t>
      </w:r>
      <w:r w:rsidR="00726BC4" w:rsidRPr="008229C3">
        <w:rPr>
          <w:i/>
          <w:color w:val="000000" w:themeColor="text1"/>
          <w:sz w:val="20"/>
          <w:szCs w:val="20"/>
          <w:lang w:val="ro-RO"/>
        </w:rPr>
        <w:t>ș</w:t>
      </w:r>
      <w:r w:rsidRPr="008229C3">
        <w:rPr>
          <w:i/>
          <w:color w:val="000000" w:themeColor="text1"/>
          <w:sz w:val="20"/>
          <w:szCs w:val="20"/>
          <w:lang w:val="ro-RO"/>
        </w:rPr>
        <w:t>i se depozitează lucrările scrise ale candida</w:t>
      </w:r>
      <w:r w:rsidR="00726BC4" w:rsidRPr="008229C3">
        <w:rPr>
          <w:i/>
          <w:color w:val="000000" w:themeColor="text1"/>
          <w:sz w:val="20"/>
          <w:szCs w:val="20"/>
          <w:lang w:val="ro-RO"/>
        </w:rPr>
        <w:t>ț</w:t>
      </w:r>
      <w:r w:rsidRPr="008229C3">
        <w:rPr>
          <w:i/>
          <w:color w:val="000000" w:themeColor="text1"/>
          <w:sz w:val="20"/>
          <w:szCs w:val="20"/>
          <w:lang w:val="ro-RO"/>
        </w:rPr>
        <w:t>ilor</w:t>
      </w:r>
      <w:r w:rsidRPr="008229C3">
        <w:rPr>
          <w:color w:val="000000" w:themeColor="text1"/>
          <w:sz w:val="20"/>
          <w:szCs w:val="20"/>
          <w:lang w:val="ro-RO"/>
        </w:rPr>
        <w:t xml:space="preserve">). </w:t>
      </w:r>
    </w:p>
    <w:p w14:paraId="0A89C1D7" w14:textId="1E36922C" w:rsidR="00F83F7A" w:rsidRDefault="00F83F7A" w:rsidP="00E252A6">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8229C3">
        <w:rPr>
          <w:color w:val="000000" w:themeColor="text1"/>
          <w:sz w:val="20"/>
          <w:szCs w:val="20"/>
          <w:lang w:val="ro-RO"/>
        </w:rPr>
        <w:t>În cazul în care verificările sunt făcute de comisia din unitatea de învă</w:t>
      </w:r>
      <w:r w:rsidR="00726BC4" w:rsidRPr="008229C3">
        <w:rPr>
          <w:color w:val="000000" w:themeColor="text1"/>
          <w:sz w:val="20"/>
          <w:szCs w:val="20"/>
          <w:lang w:val="ro-RO"/>
        </w:rPr>
        <w:t>ț</w:t>
      </w:r>
      <w:r w:rsidRPr="008229C3">
        <w:rPr>
          <w:color w:val="000000" w:themeColor="text1"/>
          <w:sz w:val="20"/>
          <w:szCs w:val="20"/>
          <w:lang w:val="ro-RO"/>
        </w:rPr>
        <w:t>ământ, aceasta anun</w:t>
      </w:r>
      <w:r w:rsidR="00726BC4" w:rsidRPr="008229C3">
        <w:rPr>
          <w:color w:val="000000" w:themeColor="text1"/>
          <w:sz w:val="20"/>
          <w:szCs w:val="20"/>
          <w:lang w:val="ro-RO"/>
        </w:rPr>
        <w:t>ț</w:t>
      </w:r>
      <w:r w:rsidRPr="008229C3">
        <w:rPr>
          <w:color w:val="000000" w:themeColor="text1"/>
          <w:sz w:val="20"/>
          <w:szCs w:val="20"/>
          <w:lang w:val="ro-RO"/>
        </w:rPr>
        <w:t>ă comisia jude</w:t>
      </w:r>
      <w:r w:rsidR="00726BC4" w:rsidRPr="008229C3">
        <w:rPr>
          <w:color w:val="000000" w:themeColor="text1"/>
          <w:sz w:val="20"/>
          <w:szCs w:val="20"/>
          <w:lang w:val="ro-RO"/>
        </w:rPr>
        <w:t>ț</w:t>
      </w:r>
      <w:r w:rsidRPr="008229C3">
        <w:rPr>
          <w:color w:val="000000" w:themeColor="text1"/>
          <w:sz w:val="20"/>
          <w:szCs w:val="20"/>
          <w:lang w:val="ro-RO"/>
        </w:rPr>
        <w:t>eană de organizare a EN08, care propune eventualele măsuri de sanc</w:t>
      </w:r>
      <w:r w:rsidR="00726BC4" w:rsidRPr="008229C3">
        <w:rPr>
          <w:color w:val="000000" w:themeColor="text1"/>
          <w:sz w:val="20"/>
          <w:szCs w:val="20"/>
          <w:lang w:val="ro-RO"/>
        </w:rPr>
        <w:t>ț</w:t>
      </w:r>
      <w:r w:rsidRPr="008229C3">
        <w:rPr>
          <w:color w:val="000000" w:themeColor="text1"/>
          <w:sz w:val="20"/>
          <w:szCs w:val="20"/>
          <w:lang w:val="ro-RO"/>
        </w:rPr>
        <w:t>ionare.</w:t>
      </w:r>
    </w:p>
    <w:p w14:paraId="6C14C1C1" w14:textId="2E6917E5" w:rsidR="00B12AAF" w:rsidRDefault="00B12AAF" w:rsidP="00B12AAF">
      <w:pPr>
        <w:suppressAutoHyphens/>
        <w:autoSpaceDE w:val="0"/>
        <w:autoSpaceDN w:val="0"/>
        <w:jc w:val="both"/>
        <w:textAlignment w:val="baseline"/>
        <w:rPr>
          <w:color w:val="000000" w:themeColor="text1"/>
          <w:sz w:val="20"/>
          <w:szCs w:val="20"/>
          <w:lang w:val="ro-RO"/>
        </w:rPr>
      </w:pPr>
    </w:p>
    <w:p w14:paraId="32BA9A58" w14:textId="66D7C159" w:rsidR="00B12AAF" w:rsidRPr="00B12AAF" w:rsidRDefault="00B12AAF" w:rsidP="00B12AAF">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Pr>
          <w:color w:val="000000" w:themeColor="text1"/>
          <w:sz w:val="20"/>
          <w:szCs w:val="20"/>
          <w:lang w:val="ro-RO"/>
        </w:rPr>
        <w:t>Pentru etapa de contestații, elevii majori și elevii minori, însoțiți de un singur părinte, pot beneficia de dreptul de a vizualiza lucrarea în CEX, pentru aceasta urmând a depune o cerere scrisă tip în data de 1 iulie 2026, între orele 14.00-18.00 la sediul CEX sau pe e-mailul comunicat de CEX</w:t>
      </w:r>
      <w:r w:rsidR="00603F33">
        <w:rPr>
          <w:color w:val="000000" w:themeColor="text1"/>
          <w:sz w:val="20"/>
          <w:szCs w:val="20"/>
          <w:lang w:val="ro-RO"/>
        </w:rPr>
        <w:t>, afișat la avizierul CEX sau pe site-ul unității de învățământ – CEX.</w:t>
      </w:r>
    </w:p>
    <w:p w14:paraId="51731834" w14:textId="4937D55C" w:rsidR="00B12AAF" w:rsidRPr="005A07FC" w:rsidRDefault="00B12AAF" w:rsidP="00B12AAF">
      <w:pPr>
        <w:pStyle w:val="Listparagraf"/>
        <w:numPr>
          <w:ilvl w:val="0"/>
          <w:numId w:val="2"/>
        </w:numPr>
        <w:tabs>
          <w:tab w:val="clear" w:pos="720"/>
        </w:tabs>
        <w:suppressAutoHyphens/>
        <w:autoSpaceDE w:val="0"/>
        <w:autoSpaceDN w:val="0"/>
        <w:ind w:left="567" w:hanging="567"/>
        <w:jc w:val="both"/>
        <w:textAlignment w:val="baseline"/>
        <w:rPr>
          <w:color w:val="000000" w:themeColor="text1"/>
          <w:sz w:val="20"/>
          <w:szCs w:val="20"/>
          <w:lang w:val="ro-RO"/>
        </w:rPr>
      </w:pPr>
      <w:r w:rsidRPr="005A07FC">
        <w:rPr>
          <w:color w:val="000000" w:themeColor="text1"/>
          <w:sz w:val="20"/>
          <w:szCs w:val="20"/>
          <w:lang w:val="ro-RO"/>
        </w:rPr>
        <w:t>Candida</w:t>
      </w:r>
      <w:r w:rsidR="005A07FC" w:rsidRPr="005A07FC">
        <w:rPr>
          <w:color w:val="000000" w:themeColor="text1"/>
          <w:sz w:val="20"/>
          <w:szCs w:val="20"/>
          <w:lang w:val="ro-RO"/>
        </w:rPr>
        <w:t>ț</w:t>
      </w:r>
      <w:r w:rsidRPr="005A07FC">
        <w:rPr>
          <w:color w:val="000000" w:themeColor="text1"/>
          <w:sz w:val="20"/>
          <w:szCs w:val="20"/>
          <w:lang w:val="ro-RO"/>
        </w:rPr>
        <w:t>ii care depun/transmit contesta</w:t>
      </w:r>
      <w:r w:rsidR="005A07FC" w:rsidRPr="005A07FC">
        <w:rPr>
          <w:color w:val="000000" w:themeColor="text1"/>
          <w:sz w:val="20"/>
          <w:szCs w:val="20"/>
          <w:lang w:val="ro-RO"/>
        </w:rPr>
        <w:t>ți</w:t>
      </w:r>
      <w:r w:rsidRPr="005A07FC">
        <w:rPr>
          <w:color w:val="000000" w:themeColor="text1"/>
          <w:sz w:val="20"/>
          <w:szCs w:val="20"/>
          <w:lang w:val="ro-RO"/>
        </w:rPr>
        <w:t>i completeaz</w:t>
      </w:r>
      <w:r w:rsidR="005A07FC" w:rsidRPr="005A07FC">
        <w:rPr>
          <w:color w:val="000000" w:themeColor="text1"/>
          <w:sz w:val="20"/>
          <w:szCs w:val="20"/>
          <w:lang w:val="ro-RO"/>
        </w:rPr>
        <w:t>ă</w:t>
      </w:r>
      <w:r w:rsidRPr="005A07FC">
        <w:rPr>
          <w:color w:val="000000" w:themeColor="text1"/>
          <w:sz w:val="20"/>
          <w:szCs w:val="20"/>
          <w:lang w:val="ro-RO"/>
        </w:rPr>
        <w:t xml:space="preserve"> </w:t>
      </w:r>
      <w:r w:rsidR="005A07FC" w:rsidRPr="005A07FC">
        <w:rPr>
          <w:color w:val="000000" w:themeColor="text1"/>
          <w:sz w:val="20"/>
          <w:szCs w:val="20"/>
          <w:lang w:val="ro-RO"/>
        </w:rPr>
        <w:t>ș</w:t>
      </w:r>
      <w:r w:rsidRPr="005A07FC">
        <w:rPr>
          <w:color w:val="000000" w:themeColor="text1"/>
          <w:sz w:val="20"/>
          <w:szCs w:val="20"/>
          <w:lang w:val="ro-RO"/>
        </w:rPr>
        <w:t>i semneaz</w:t>
      </w:r>
      <w:r w:rsidR="005A07FC" w:rsidRPr="005A07FC">
        <w:rPr>
          <w:color w:val="000000" w:themeColor="text1"/>
          <w:sz w:val="20"/>
          <w:szCs w:val="20"/>
          <w:lang w:val="ro-RO"/>
        </w:rPr>
        <w:t>ă</w:t>
      </w:r>
      <w:r w:rsidRPr="005A07FC">
        <w:rPr>
          <w:color w:val="000000" w:themeColor="text1"/>
          <w:sz w:val="20"/>
          <w:szCs w:val="20"/>
          <w:lang w:val="ro-RO"/>
        </w:rPr>
        <w:t xml:space="preserve"> o declara</w:t>
      </w:r>
      <w:r w:rsidR="005A07FC" w:rsidRPr="005A07FC">
        <w:rPr>
          <w:color w:val="000000" w:themeColor="text1"/>
          <w:sz w:val="20"/>
          <w:szCs w:val="20"/>
          <w:lang w:val="ro-RO"/>
        </w:rPr>
        <w:t>ți</w:t>
      </w:r>
      <w:r w:rsidRPr="005A07FC">
        <w:rPr>
          <w:color w:val="000000" w:themeColor="text1"/>
          <w:sz w:val="20"/>
          <w:szCs w:val="20"/>
          <w:lang w:val="ro-RO"/>
        </w:rPr>
        <w:t>e-tip</w:t>
      </w:r>
      <w:r w:rsidR="005A07FC" w:rsidRPr="005A07FC">
        <w:rPr>
          <w:color w:val="000000" w:themeColor="text1"/>
          <w:sz w:val="20"/>
          <w:szCs w:val="20"/>
          <w:lang w:val="ro-RO"/>
        </w:rPr>
        <w:t xml:space="preserve"> </w:t>
      </w:r>
      <w:r w:rsidRPr="005A07FC">
        <w:rPr>
          <w:color w:val="000000" w:themeColor="text1"/>
          <w:sz w:val="20"/>
          <w:szCs w:val="20"/>
          <w:lang w:val="ro-RO"/>
        </w:rPr>
        <w:t xml:space="preserve">(conform modelului </w:t>
      </w:r>
      <w:r w:rsidR="005A07FC" w:rsidRPr="005A07FC">
        <w:rPr>
          <w:color w:val="000000" w:themeColor="text1"/>
          <w:sz w:val="20"/>
          <w:szCs w:val="20"/>
          <w:lang w:val="ro-RO"/>
        </w:rPr>
        <w:t>transmis de MEC și postate la avizierul și pe site-ul CEX</w:t>
      </w:r>
      <w:r w:rsidRPr="005A07FC">
        <w:rPr>
          <w:color w:val="000000" w:themeColor="text1"/>
          <w:sz w:val="20"/>
          <w:szCs w:val="20"/>
          <w:lang w:val="ro-RO"/>
        </w:rPr>
        <w:t xml:space="preserve">) </w:t>
      </w:r>
      <w:r w:rsidR="005A07FC" w:rsidRPr="005A07FC">
        <w:rPr>
          <w:color w:val="000000" w:themeColor="text1"/>
          <w:sz w:val="20"/>
          <w:szCs w:val="20"/>
          <w:lang w:val="ro-RO"/>
        </w:rPr>
        <w:t>în</w:t>
      </w:r>
      <w:r w:rsidRPr="005A07FC">
        <w:rPr>
          <w:color w:val="000000" w:themeColor="text1"/>
          <w:sz w:val="20"/>
          <w:szCs w:val="20"/>
          <w:lang w:val="ro-RO"/>
        </w:rPr>
        <w:t xml:space="preserve"> care se men</w:t>
      </w:r>
      <w:r w:rsidR="005A07FC" w:rsidRPr="005A07FC">
        <w:rPr>
          <w:color w:val="000000" w:themeColor="text1"/>
          <w:sz w:val="20"/>
          <w:szCs w:val="20"/>
          <w:lang w:val="ro-RO"/>
        </w:rPr>
        <w:t>ți</w:t>
      </w:r>
      <w:r w:rsidRPr="005A07FC">
        <w:rPr>
          <w:color w:val="000000" w:themeColor="text1"/>
          <w:sz w:val="20"/>
          <w:szCs w:val="20"/>
          <w:lang w:val="ro-RO"/>
        </w:rPr>
        <w:t>oneaz</w:t>
      </w:r>
      <w:r w:rsidR="005A07FC" w:rsidRPr="005A07FC">
        <w:rPr>
          <w:color w:val="000000" w:themeColor="text1"/>
          <w:sz w:val="20"/>
          <w:szCs w:val="20"/>
          <w:lang w:val="ro-RO"/>
        </w:rPr>
        <w:t>ă</w:t>
      </w:r>
      <w:r w:rsidRPr="005A07FC">
        <w:rPr>
          <w:color w:val="000000" w:themeColor="text1"/>
          <w:sz w:val="20"/>
          <w:szCs w:val="20"/>
          <w:lang w:val="ro-RO"/>
        </w:rPr>
        <w:t xml:space="preserve"> faptul c</w:t>
      </w:r>
      <w:r w:rsidR="005A07FC" w:rsidRPr="005A07FC">
        <w:rPr>
          <w:color w:val="000000" w:themeColor="text1"/>
          <w:sz w:val="20"/>
          <w:szCs w:val="20"/>
          <w:lang w:val="ro-RO"/>
        </w:rPr>
        <w:t>ă</w:t>
      </w:r>
      <w:r w:rsidRPr="005A07FC">
        <w:rPr>
          <w:color w:val="000000" w:themeColor="text1"/>
          <w:sz w:val="20"/>
          <w:szCs w:val="20"/>
          <w:lang w:val="ro-RO"/>
        </w:rPr>
        <w:t xml:space="preserve"> au luat cuno</w:t>
      </w:r>
      <w:r w:rsidR="005A07FC" w:rsidRPr="005A07FC">
        <w:rPr>
          <w:color w:val="000000" w:themeColor="text1"/>
          <w:sz w:val="20"/>
          <w:szCs w:val="20"/>
          <w:lang w:val="ro-RO"/>
        </w:rPr>
        <w:t>ș</w:t>
      </w:r>
      <w:r w:rsidRPr="005A07FC">
        <w:rPr>
          <w:color w:val="000000" w:themeColor="text1"/>
          <w:sz w:val="20"/>
          <w:szCs w:val="20"/>
          <w:lang w:val="ro-RO"/>
        </w:rPr>
        <w:t>tin</w:t>
      </w:r>
      <w:r w:rsidR="005A07FC" w:rsidRPr="005A07FC">
        <w:rPr>
          <w:color w:val="000000" w:themeColor="text1"/>
          <w:sz w:val="20"/>
          <w:szCs w:val="20"/>
          <w:lang w:val="ro-RO"/>
        </w:rPr>
        <w:t>ță</w:t>
      </w:r>
      <w:r w:rsidRPr="005A07FC">
        <w:rPr>
          <w:color w:val="000000" w:themeColor="text1"/>
          <w:sz w:val="20"/>
          <w:szCs w:val="20"/>
          <w:lang w:val="ro-RO"/>
        </w:rPr>
        <w:t xml:space="preserve"> faptul c</w:t>
      </w:r>
      <w:r w:rsidR="005A07FC" w:rsidRPr="005A07FC">
        <w:rPr>
          <w:color w:val="000000" w:themeColor="text1"/>
          <w:sz w:val="20"/>
          <w:szCs w:val="20"/>
          <w:lang w:val="ro-RO"/>
        </w:rPr>
        <w:t>ă</w:t>
      </w:r>
      <w:r w:rsidRPr="005A07FC">
        <w:rPr>
          <w:color w:val="000000" w:themeColor="text1"/>
          <w:sz w:val="20"/>
          <w:szCs w:val="20"/>
          <w:lang w:val="ro-RO"/>
        </w:rPr>
        <w:t xml:space="preserve"> nota acordat</w:t>
      </w:r>
      <w:r w:rsidR="005A07FC" w:rsidRPr="005A07FC">
        <w:rPr>
          <w:color w:val="000000" w:themeColor="text1"/>
          <w:sz w:val="20"/>
          <w:szCs w:val="20"/>
          <w:lang w:val="ro-RO"/>
        </w:rPr>
        <w:t>ă</w:t>
      </w:r>
      <w:r w:rsidRPr="005A07FC">
        <w:rPr>
          <w:color w:val="000000" w:themeColor="text1"/>
          <w:sz w:val="20"/>
          <w:szCs w:val="20"/>
          <w:lang w:val="ro-RO"/>
        </w:rPr>
        <w:t xml:space="preserve"> ca urmare a solu</w:t>
      </w:r>
      <w:r w:rsidR="005A07FC" w:rsidRPr="005A07FC">
        <w:rPr>
          <w:color w:val="000000" w:themeColor="text1"/>
          <w:sz w:val="20"/>
          <w:szCs w:val="20"/>
          <w:lang w:val="ro-RO"/>
        </w:rPr>
        <w:t>ți</w:t>
      </w:r>
      <w:r w:rsidRPr="005A07FC">
        <w:rPr>
          <w:color w:val="000000" w:themeColor="text1"/>
          <w:sz w:val="20"/>
          <w:szCs w:val="20"/>
          <w:lang w:val="ro-RO"/>
        </w:rPr>
        <w:t>on</w:t>
      </w:r>
      <w:r w:rsidR="005A07FC" w:rsidRPr="005A07FC">
        <w:rPr>
          <w:color w:val="000000" w:themeColor="text1"/>
          <w:sz w:val="20"/>
          <w:szCs w:val="20"/>
          <w:lang w:val="ro-RO"/>
        </w:rPr>
        <w:t>ă</w:t>
      </w:r>
      <w:r w:rsidRPr="005A07FC">
        <w:rPr>
          <w:color w:val="000000" w:themeColor="text1"/>
          <w:sz w:val="20"/>
          <w:szCs w:val="20"/>
          <w:lang w:val="ro-RO"/>
        </w:rPr>
        <w:t>rii contesta</w:t>
      </w:r>
      <w:r w:rsidR="005A07FC" w:rsidRPr="005A07FC">
        <w:rPr>
          <w:color w:val="000000" w:themeColor="text1"/>
          <w:sz w:val="20"/>
          <w:szCs w:val="20"/>
          <w:lang w:val="ro-RO"/>
        </w:rPr>
        <w:t>ți</w:t>
      </w:r>
      <w:r w:rsidRPr="005A07FC">
        <w:rPr>
          <w:color w:val="000000" w:themeColor="text1"/>
          <w:sz w:val="20"/>
          <w:szCs w:val="20"/>
          <w:lang w:val="ro-RO"/>
        </w:rPr>
        <w:t>ei poate</w:t>
      </w:r>
      <w:r w:rsidR="005A07FC" w:rsidRPr="005A07FC">
        <w:rPr>
          <w:color w:val="000000" w:themeColor="text1"/>
          <w:sz w:val="20"/>
          <w:szCs w:val="20"/>
          <w:lang w:val="ro-RO"/>
        </w:rPr>
        <w:t xml:space="preserve"> </w:t>
      </w:r>
      <w:r w:rsidRPr="005A07FC">
        <w:rPr>
          <w:color w:val="000000" w:themeColor="text1"/>
          <w:sz w:val="20"/>
          <w:szCs w:val="20"/>
          <w:lang w:val="ro-RO"/>
        </w:rPr>
        <w:t>modifica, dup</w:t>
      </w:r>
      <w:r w:rsidR="005A07FC" w:rsidRPr="005A07FC">
        <w:rPr>
          <w:color w:val="000000" w:themeColor="text1"/>
          <w:sz w:val="20"/>
          <w:szCs w:val="20"/>
          <w:lang w:val="ro-RO"/>
        </w:rPr>
        <w:t>ă</w:t>
      </w:r>
      <w:r w:rsidRPr="005A07FC">
        <w:rPr>
          <w:color w:val="000000" w:themeColor="text1"/>
          <w:sz w:val="20"/>
          <w:szCs w:val="20"/>
          <w:lang w:val="ro-RO"/>
        </w:rPr>
        <w:t xml:space="preserve"> caz, nota ini</w:t>
      </w:r>
      <w:r w:rsidR="005A07FC" w:rsidRPr="005A07FC">
        <w:rPr>
          <w:color w:val="000000" w:themeColor="text1"/>
          <w:sz w:val="20"/>
          <w:szCs w:val="20"/>
          <w:lang w:val="ro-RO"/>
        </w:rPr>
        <w:t>ț</w:t>
      </w:r>
      <w:r w:rsidRPr="005A07FC">
        <w:rPr>
          <w:color w:val="000000" w:themeColor="text1"/>
          <w:sz w:val="20"/>
          <w:szCs w:val="20"/>
          <w:lang w:val="ro-RO"/>
        </w:rPr>
        <w:t>ial</w:t>
      </w:r>
      <w:r w:rsidR="005A07FC" w:rsidRPr="005A07FC">
        <w:rPr>
          <w:color w:val="000000" w:themeColor="text1"/>
          <w:sz w:val="20"/>
          <w:szCs w:val="20"/>
          <w:lang w:val="ro-RO"/>
        </w:rPr>
        <w:t>ă</w:t>
      </w:r>
      <w:r w:rsidRPr="005A07FC">
        <w:rPr>
          <w:color w:val="000000" w:themeColor="text1"/>
          <w:sz w:val="20"/>
          <w:szCs w:val="20"/>
          <w:lang w:val="ro-RO"/>
        </w:rPr>
        <w:t>, prin cre</w:t>
      </w:r>
      <w:r w:rsidR="005A07FC" w:rsidRPr="005A07FC">
        <w:rPr>
          <w:color w:val="000000" w:themeColor="text1"/>
          <w:sz w:val="20"/>
          <w:szCs w:val="20"/>
          <w:lang w:val="ro-RO"/>
        </w:rPr>
        <w:t>ș</w:t>
      </w:r>
      <w:r w:rsidRPr="005A07FC">
        <w:rPr>
          <w:color w:val="000000" w:themeColor="text1"/>
          <w:sz w:val="20"/>
          <w:szCs w:val="20"/>
          <w:lang w:val="ro-RO"/>
        </w:rPr>
        <w:t>tere sau descre</w:t>
      </w:r>
      <w:r w:rsidR="005A07FC" w:rsidRPr="005A07FC">
        <w:rPr>
          <w:color w:val="000000" w:themeColor="text1"/>
          <w:sz w:val="20"/>
          <w:szCs w:val="20"/>
          <w:lang w:val="ro-RO"/>
        </w:rPr>
        <w:t>ș</w:t>
      </w:r>
      <w:r w:rsidRPr="005A07FC">
        <w:rPr>
          <w:color w:val="000000" w:themeColor="text1"/>
          <w:sz w:val="20"/>
          <w:szCs w:val="20"/>
          <w:lang w:val="ro-RO"/>
        </w:rPr>
        <w:t>tere (conform prevederilor art. 12 alin. (1) din OMEC nr. 6058/2025</w:t>
      </w:r>
      <w:r w:rsidR="005A07FC">
        <w:rPr>
          <w:color w:val="000000" w:themeColor="text1"/>
          <w:sz w:val="20"/>
          <w:szCs w:val="20"/>
          <w:lang w:val="ro-RO"/>
        </w:rPr>
        <w:t>).</w:t>
      </w:r>
      <w:r w:rsidRPr="005A07FC">
        <w:rPr>
          <w:color w:val="000000" w:themeColor="text1"/>
          <w:sz w:val="20"/>
          <w:szCs w:val="20"/>
          <w:lang w:val="ro-RO"/>
        </w:rPr>
        <w:t xml:space="preserve"> </w:t>
      </w:r>
      <w:r w:rsidR="005A07FC">
        <w:rPr>
          <w:color w:val="000000" w:themeColor="text1"/>
          <w:sz w:val="20"/>
          <w:szCs w:val="20"/>
          <w:lang w:val="ro-RO"/>
        </w:rPr>
        <w:t>D</w:t>
      </w:r>
      <w:r w:rsidRPr="005A07FC">
        <w:rPr>
          <w:color w:val="000000" w:themeColor="text1"/>
          <w:sz w:val="20"/>
          <w:szCs w:val="20"/>
          <w:lang w:val="ro-RO"/>
        </w:rPr>
        <w:t>epunerea declara</w:t>
      </w:r>
      <w:r w:rsidR="005A07FC">
        <w:rPr>
          <w:color w:val="000000" w:themeColor="text1"/>
          <w:sz w:val="20"/>
          <w:szCs w:val="20"/>
          <w:lang w:val="ro-RO"/>
        </w:rPr>
        <w:t>ți</w:t>
      </w:r>
      <w:r w:rsidRPr="005A07FC">
        <w:rPr>
          <w:color w:val="000000" w:themeColor="text1"/>
          <w:sz w:val="20"/>
          <w:szCs w:val="20"/>
          <w:lang w:val="ro-RO"/>
        </w:rPr>
        <w:t>ei se poate face, at</w:t>
      </w:r>
      <w:r w:rsidR="005A07FC">
        <w:rPr>
          <w:color w:val="000000" w:themeColor="text1"/>
          <w:sz w:val="20"/>
          <w:szCs w:val="20"/>
          <w:lang w:val="ro-RO"/>
        </w:rPr>
        <w:t>â</w:t>
      </w:r>
      <w:r w:rsidRPr="005A07FC">
        <w:rPr>
          <w:color w:val="000000" w:themeColor="text1"/>
          <w:sz w:val="20"/>
          <w:szCs w:val="20"/>
          <w:lang w:val="ro-RO"/>
        </w:rPr>
        <w:t xml:space="preserve">t </w:t>
      </w:r>
      <w:r w:rsidR="005A07FC">
        <w:rPr>
          <w:color w:val="000000" w:themeColor="text1"/>
          <w:sz w:val="20"/>
          <w:szCs w:val="20"/>
          <w:lang w:val="ro-RO"/>
        </w:rPr>
        <w:t>în</w:t>
      </w:r>
      <w:r w:rsidRPr="005A07FC">
        <w:rPr>
          <w:color w:val="000000" w:themeColor="text1"/>
          <w:sz w:val="20"/>
          <w:szCs w:val="20"/>
          <w:lang w:val="ro-RO"/>
        </w:rPr>
        <w:t xml:space="preserve"> format fizic, c</w:t>
      </w:r>
      <w:r w:rsidR="005A07FC">
        <w:rPr>
          <w:color w:val="000000" w:themeColor="text1"/>
          <w:sz w:val="20"/>
          <w:szCs w:val="20"/>
          <w:lang w:val="ro-RO"/>
        </w:rPr>
        <w:t>â</w:t>
      </w:r>
      <w:r w:rsidRPr="005A07FC">
        <w:rPr>
          <w:color w:val="000000" w:themeColor="text1"/>
          <w:sz w:val="20"/>
          <w:szCs w:val="20"/>
          <w:lang w:val="ro-RO"/>
        </w:rPr>
        <w:t>t</w:t>
      </w:r>
      <w:r w:rsidR="005A07FC">
        <w:rPr>
          <w:color w:val="000000" w:themeColor="text1"/>
          <w:sz w:val="20"/>
          <w:szCs w:val="20"/>
          <w:lang w:val="ro-RO"/>
        </w:rPr>
        <w:t xml:space="preserve"> ș</w:t>
      </w:r>
      <w:r w:rsidRPr="005A07FC">
        <w:rPr>
          <w:color w:val="000000" w:themeColor="text1"/>
          <w:sz w:val="20"/>
          <w:szCs w:val="20"/>
          <w:lang w:val="ro-RO"/>
        </w:rPr>
        <w:t>i prin mijloace electronice</w:t>
      </w:r>
      <w:r w:rsidR="00C81CCF">
        <w:rPr>
          <w:color w:val="000000" w:themeColor="text1"/>
          <w:sz w:val="20"/>
          <w:szCs w:val="20"/>
          <w:lang w:val="ro-RO"/>
        </w:rPr>
        <w:t xml:space="preserve"> la sediul sau pe e-mailul unității de învățământ – CEX.</w:t>
      </w:r>
    </w:p>
    <w:p w14:paraId="2B83AD68" w14:textId="0408A8FD" w:rsidR="00B12AAF" w:rsidRPr="00B12AAF" w:rsidRDefault="00B12AAF" w:rsidP="00B12AAF">
      <w:pPr>
        <w:suppressAutoHyphens/>
        <w:autoSpaceDE w:val="0"/>
        <w:autoSpaceDN w:val="0"/>
        <w:jc w:val="both"/>
        <w:textAlignment w:val="baseline"/>
        <w:rPr>
          <w:color w:val="000000" w:themeColor="text1"/>
          <w:sz w:val="20"/>
          <w:szCs w:val="20"/>
          <w:lang w:val="ro-RO"/>
        </w:rPr>
      </w:pPr>
    </w:p>
    <w:sectPr w:rsidR="00B12AAF" w:rsidRPr="00B12AAF" w:rsidSect="00DE7563">
      <w:footerReference w:type="default" r:id="rId8"/>
      <w:pgSz w:w="11906" w:h="16838" w:code="9"/>
      <w:pgMar w:top="1134" w:right="1134" w:bottom="1134"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1C164" w14:textId="77777777" w:rsidR="00316E85" w:rsidRDefault="00316E85">
      <w:r>
        <w:separator/>
      </w:r>
    </w:p>
  </w:endnote>
  <w:endnote w:type="continuationSeparator" w:id="0">
    <w:p w14:paraId="070FFA34" w14:textId="77777777" w:rsidR="00316E85" w:rsidRDefault="0031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64E1F" w14:textId="77777777" w:rsidR="00AE3D8D" w:rsidRPr="00E252A6" w:rsidRDefault="00A77A6F">
    <w:pPr>
      <w:pStyle w:val="Subsol"/>
      <w:jc w:val="center"/>
      <w:rPr>
        <w:sz w:val="20"/>
        <w:szCs w:val="20"/>
      </w:rPr>
    </w:pPr>
    <w:r w:rsidRPr="00E252A6">
      <w:rPr>
        <w:sz w:val="20"/>
        <w:szCs w:val="20"/>
      </w:rPr>
      <w:fldChar w:fldCharType="begin"/>
    </w:r>
    <w:r w:rsidR="00AE3D8D" w:rsidRPr="00E252A6">
      <w:rPr>
        <w:sz w:val="20"/>
        <w:szCs w:val="20"/>
      </w:rPr>
      <w:instrText xml:space="preserve"> PAGE  \* Arabic  \* MERGEFORMAT </w:instrText>
    </w:r>
    <w:r w:rsidRPr="00E252A6">
      <w:rPr>
        <w:sz w:val="20"/>
        <w:szCs w:val="20"/>
      </w:rPr>
      <w:fldChar w:fldCharType="separate"/>
    </w:r>
    <w:r w:rsidR="002D30CF" w:rsidRPr="00E252A6">
      <w:rPr>
        <w:noProof/>
        <w:sz w:val="20"/>
        <w:szCs w:val="20"/>
      </w:rPr>
      <w:t>2</w:t>
    </w:r>
    <w:r w:rsidRPr="00E252A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13AD4" w14:textId="77777777" w:rsidR="00316E85" w:rsidRDefault="00316E85">
      <w:r>
        <w:separator/>
      </w:r>
    </w:p>
  </w:footnote>
  <w:footnote w:type="continuationSeparator" w:id="0">
    <w:p w14:paraId="7B17403C" w14:textId="77777777" w:rsidR="00316E85" w:rsidRDefault="00316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7103B"/>
    <w:multiLevelType w:val="hybridMultilevel"/>
    <w:tmpl w:val="9640AAEA"/>
    <w:lvl w:ilvl="0" w:tplc="50F2E018">
      <w:start w:val="2"/>
      <w:numFmt w:val="decimal"/>
      <w:lvlText w:val="(%1)"/>
      <w:lvlJc w:val="left"/>
      <w:pPr>
        <w:ind w:left="561" w:hanging="399"/>
        <w:jc w:val="left"/>
      </w:pPr>
      <w:rPr>
        <w:rFonts w:hint="default"/>
        <w:spacing w:val="-1"/>
        <w:w w:val="106"/>
        <w:lang w:val="ro-RO" w:eastAsia="en-US" w:bidi="ar-SA"/>
      </w:rPr>
    </w:lvl>
    <w:lvl w:ilvl="1" w:tplc="90987EF4">
      <w:start w:val="1"/>
      <w:numFmt w:val="lowerLetter"/>
      <w:lvlText w:val="(%2)"/>
      <w:lvlJc w:val="left"/>
      <w:pPr>
        <w:ind w:left="161" w:hanging="378"/>
        <w:jc w:val="left"/>
      </w:pPr>
      <w:rPr>
        <w:rFonts w:hint="default"/>
        <w:spacing w:val="-1"/>
        <w:w w:val="106"/>
        <w:lang w:val="ro-RO" w:eastAsia="en-US" w:bidi="ar-SA"/>
      </w:rPr>
    </w:lvl>
    <w:lvl w:ilvl="2" w:tplc="B628C08E">
      <w:numFmt w:val="bullet"/>
      <w:lvlText w:val="•"/>
      <w:lvlJc w:val="left"/>
      <w:pPr>
        <w:ind w:left="1646" w:hanging="378"/>
      </w:pPr>
      <w:rPr>
        <w:rFonts w:hint="default"/>
        <w:lang w:val="ro-RO" w:eastAsia="en-US" w:bidi="ar-SA"/>
      </w:rPr>
    </w:lvl>
    <w:lvl w:ilvl="3" w:tplc="9EA49D34">
      <w:numFmt w:val="bullet"/>
      <w:lvlText w:val="•"/>
      <w:lvlJc w:val="left"/>
      <w:pPr>
        <w:ind w:left="2733" w:hanging="378"/>
      </w:pPr>
      <w:rPr>
        <w:rFonts w:hint="default"/>
        <w:lang w:val="ro-RO" w:eastAsia="en-US" w:bidi="ar-SA"/>
      </w:rPr>
    </w:lvl>
    <w:lvl w:ilvl="4" w:tplc="50BCAF3C">
      <w:numFmt w:val="bullet"/>
      <w:lvlText w:val="•"/>
      <w:lvlJc w:val="left"/>
      <w:pPr>
        <w:ind w:left="3820" w:hanging="378"/>
      </w:pPr>
      <w:rPr>
        <w:rFonts w:hint="default"/>
        <w:lang w:val="ro-RO" w:eastAsia="en-US" w:bidi="ar-SA"/>
      </w:rPr>
    </w:lvl>
    <w:lvl w:ilvl="5" w:tplc="38906D9E">
      <w:numFmt w:val="bullet"/>
      <w:lvlText w:val="•"/>
      <w:lvlJc w:val="left"/>
      <w:pPr>
        <w:ind w:left="4907" w:hanging="378"/>
      </w:pPr>
      <w:rPr>
        <w:rFonts w:hint="default"/>
        <w:lang w:val="ro-RO" w:eastAsia="en-US" w:bidi="ar-SA"/>
      </w:rPr>
    </w:lvl>
    <w:lvl w:ilvl="6" w:tplc="DF7ACAB6">
      <w:numFmt w:val="bullet"/>
      <w:lvlText w:val="•"/>
      <w:lvlJc w:val="left"/>
      <w:pPr>
        <w:ind w:left="5994" w:hanging="378"/>
      </w:pPr>
      <w:rPr>
        <w:rFonts w:hint="default"/>
        <w:lang w:val="ro-RO" w:eastAsia="en-US" w:bidi="ar-SA"/>
      </w:rPr>
    </w:lvl>
    <w:lvl w:ilvl="7" w:tplc="27708250">
      <w:numFmt w:val="bullet"/>
      <w:lvlText w:val="•"/>
      <w:lvlJc w:val="left"/>
      <w:pPr>
        <w:ind w:left="7081" w:hanging="378"/>
      </w:pPr>
      <w:rPr>
        <w:rFonts w:hint="default"/>
        <w:lang w:val="ro-RO" w:eastAsia="en-US" w:bidi="ar-SA"/>
      </w:rPr>
    </w:lvl>
    <w:lvl w:ilvl="8" w:tplc="ADDC42D4">
      <w:numFmt w:val="bullet"/>
      <w:lvlText w:val="•"/>
      <w:lvlJc w:val="left"/>
      <w:pPr>
        <w:ind w:left="8168" w:hanging="378"/>
      </w:pPr>
      <w:rPr>
        <w:rFonts w:hint="default"/>
        <w:lang w:val="ro-RO" w:eastAsia="en-US" w:bidi="ar-SA"/>
      </w:rPr>
    </w:lvl>
  </w:abstractNum>
  <w:abstractNum w:abstractNumId="1" w15:restartNumberingAfterBreak="0">
    <w:nsid w:val="1AE50124"/>
    <w:multiLevelType w:val="multilevel"/>
    <w:tmpl w:val="1AE50124"/>
    <w:lvl w:ilvl="0">
      <w:start w:val="1"/>
      <w:numFmt w:val="decimal"/>
      <w:lvlText w:val="%1."/>
      <w:lvlJc w:val="left"/>
      <w:pPr>
        <w:ind w:left="720" w:hanging="360"/>
      </w:pPr>
      <w:rPr>
        <w:b/>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4F509D3"/>
    <w:multiLevelType w:val="multilevel"/>
    <w:tmpl w:val="5B065AF2"/>
    <w:lvl w:ilvl="0">
      <w:start w:val="1"/>
      <w:numFmt w:val="decimal"/>
      <w:lvlText w:val="(%1)"/>
      <w:lvlJc w:val="left"/>
      <w:pPr>
        <w:tabs>
          <w:tab w:val="left" w:pos="720"/>
        </w:tabs>
        <w:ind w:left="720" w:hanging="360"/>
      </w:pPr>
      <w:rPr>
        <w:rFonts w:ascii="Times New Roman" w:eastAsia="Times New Roman" w:hAnsi="Times New Roman" w:cs="Times New Roman"/>
        <w:b w:val="0"/>
        <w:bCs/>
        <w:color w:val="000000" w:themeColor="text1"/>
        <w:sz w:val="20"/>
        <w:szCs w:val="20"/>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27EF3391"/>
    <w:multiLevelType w:val="multilevel"/>
    <w:tmpl w:val="04245214"/>
    <w:lvl w:ilvl="0">
      <w:start w:val="3"/>
      <w:numFmt w:val="decimal"/>
      <w:lvlText w:val="%1."/>
      <w:lvlJc w:val="left"/>
      <w:rPr>
        <w:rFonts w:ascii="Cambria" w:eastAsia="Cambria" w:hAnsi="Cambria" w:cs="Cambria"/>
        <w:b/>
        <w:bCs/>
        <w:i w:val="0"/>
        <w:iCs w:val="0"/>
        <w:smallCaps w:val="0"/>
        <w:strike w:val="0"/>
        <w:color w:val="172335"/>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A540EC"/>
    <w:multiLevelType w:val="multilevel"/>
    <w:tmpl w:val="5766694C"/>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071A6B"/>
    <w:multiLevelType w:val="hybridMultilevel"/>
    <w:tmpl w:val="E08C0666"/>
    <w:lvl w:ilvl="0" w:tplc="D7C09306">
      <w:start w:val="1"/>
      <w:numFmt w:val="decimal"/>
      <w:lvlText w:val="(%1)"/>
      <w:lvlJc w:val="left"/>
      <w:pPr>
        <w:ind w:left="786" w:hanging="360"/>
      </w:pPr>
      <w:rPr>
        <w:rFonts w:hint="default"/>
        <w:i/>
        <w:color w:val="000000" w:themeColor="text1"/>
        <w:sz w:val="20"/>
        <w:szCs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49602E06"/>
    <w:multiLevelType w:val="hybridMultilevel"/>
    <w:tmpl w:val="9ADA1CC8"/>
    <w:lvl w:ilvl="0" w:tplc="92B6B77A">
      <w:start w:val="1"/>
      <w:numFmt w:val="lowerLetter"/>
      <w:lvlText w:val="%1)"/>
      <w:lvlJc w:val="left"/>
      <w:pPr>
        <w:ind w:left="245" w:hanging="311"/>
      </w:pPr>
      <w:rPr>
        <w:rFonts w:ascii="Times New Roman" w:eastAsia="Times New Roman" w:hAnsi="Times New Roman" w:cs="Times New Roman" w:hint="default"/>
        <w:b w:val="0"/>
        <w:bCs w:val="0"/>
        <w:i w:val="0"/>
        <w:iCs w:val="0"/>
        <w:color w:val="161815"/>
        <w:spacing w:val="-1"/>
        <w:w w:val="109"/>
        <w:sz w:val="25"/>
        <w:szCs w:val="25"/>
        <w:lang w:val="ro-RO" w:eastAsia="en-US" w:bidi="ar-SA"/>
      </w:rPr>
    </w:lvl>
    <w:lvl w:ilvl="1" w:tplc="706C77F0">
      <w:numFmt w:val="bullet"/>
      <w:lvlText w:val="•"/>
      <w:lvlJc w:val="left"/>
      <w:pPr>
        <w:ind w:left="1250" w:hanging="311"/>
      </w:pPr>
      <w:rPr>
        <w:rFonts w:hint="default"/>
        <w:lang w:val="ro-RO" w:eastAsia="en-US" w:bidi="ar-SA"/>
      </w:rPr>
    </w:lvl>
    <w:lvl w:ilvl="2" w:tplc="D4622E50">
      <w:numFmt w:val="bullet"/>
      <w:lvlText w:val="•"/>
      <w:lvlJc w:val="left"/>
      <w:pPr>
        <w:ind w:left="2260" w:hanging="311"/>
      </w:pPr>
      <w:rPr>
        <w:rFonts w:hint="default"/>
        <w:lang w:val="ro-RO" w:eastAsia="en-US" w:bidi="ar-SA"/>
      </w:rPr>
    </w:lvl>
    <w:lvl w:ilvl="3" w:tplc="01F69F94">
      <w:numFmt w:val="bullet"/>
      <w:lvlText w:val="•"/>
      <w:lvlJc w:val="left"/>
      <w:pPr>
        <w:ind w:left="3270" w:hanging="311"/>
      </w:pPr>
      <w:rPr>
        <w:rFonts w:hint="default"/>
        <w:lang w:val="ro-RO" w:eastAsia="en-US" w:bidi="ar-SA"/>
      </w:rPr>
    </w:lvl>
    <w:lvl w:ilvl="4" w:tplc="7CB482D8">
      <w:numFmt w:val="bullet"/>
      <w:lvlText w:val="•"/>
      <w:lvlJc w:val="left"/>
      <w:pPr>
        <w:ind w:left="4280" w:hanging="311"/>
      </w:pPr>
      <w:rPr>
        <w:rFonts w:hint="default"/>
        <w:lang w:val="ro-RO" w:eastAsia="en-US" w:bidi="ar-SA"/>
      </w:rPr>
    </w:lvl>
    <w:lvl w:ilvl="5" w:tplc="28188D30">
      <w:numFmt w:val="bullet"/>
      <w:lvlText w:val="•"/>
      <w:lvlJc w:val="left"/>
      <w:pPr>
        <w:ind w:left="5291" w:hanging="311"/>
      </w:pPr>
      <w:rPr>
        <w:rFonts w:hint="default"/>
        <w:lang w:val="ro-RO" w:eastAsia="en-US" w:bidi="ar-SA"/>
      </w:rPr>
    </w:lvl>
    <w:lvl w:ilvl="6" w:tplc="EA24F3EA">
      <w:numFmt w:val="bullet"/>
      <w:lvlText w:val="•"/>
      <w:lvlJc w:val="left"/>
      <w:pPr>
        <w:ind w:left="6301" w:hanging="311"/>
      </w:pPr>
      <w:rPr>
        <w:rFonts w:hint="default"/>
        <w:lang w:val="ro-RO" w:eastAsia="en-US" w:bidi="ar-SA"/>
      </w:rPr>
    </w:lvl>
    <w:lvl w:ilvl="7" w:tplc="05C6B698">
      <w:numFmt w:val="bullet"/>
      <w:lvlText w:val="•"/>
      <w:lvlJc w:val="left"/>
      <w:pPr>
        <w:ind w:left="7311" w:hanging="311"/>
      </w:pPr>
      <w:rPr>
        <w:rFonts w:hint="default"/>
        <w:lang w:val="ro-RO" w:eastAsia="en-US" w:bidi="ar-SA"/>
      </w:rPr>
    </w:lvl>
    <w:lvl w:ilvl="8" w:tplc="8B863F88">
      <w:numFmt w:val="bullet"/>
      <w:lvlText w:val="•"/>
      <w:lvlJc w:val="left"/>
      <w:pPr>
        <w:ind w:left="8321" w:hanging="311"/>
      </w:pPr>
      <w:rPr>
        <w:rFonts w:hint="default"/>
        <w:lang w:val="ro-RO" w:eastAsia="en-US" w:bidi="ar-SA"/>
      </w:rPr>
    </w:lvl>
  </w:abstractNum>
  <w:abstractNum w:abstractNumId="7" w15:restartNumberingAfterBreak="0">
    <w:nsid w:val="668257C4"/>
    <w:multiLevelType w:val="multilevel"/>
    <w:tmpl w:val="9DB21FBA"/>
    <w:lvl w:ilvl="0">
      <w:start w:val="1"/>
      <w:numFmt w:val="decimal"/>
      <w:lvlText w:val="%1."/>
      <w:lvlJc w:val="left"/>
      <w:pPr>
        <w:tabs>
          <w:tab w:val="left" w:pos="720"/>
        </w:tabs>
        <w:ind w:left="720" w:hanging="360"/>
      </w:pPr>
      <w:rPr>
        <w:rFonts w:hint="default"/>
        <w:b/>
        <w:color w:val="000000" w:themeColor="text1"/>
        <w:sz w:val="22"/>
        <w:szCs w:val="22"/>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lowerLetter"/>
      <w:lvlText w:val="%3)"/>
      <w:lvlJc w:val="left"/>
      <w:pPr>
        <w:tabs>
          <w:tab w:val="left" w:pos="2160"/>
        </w:tabs>
        <w:ind w:left="2160" w:hanging="360"/>
      </w:pPr>
      <w:rPr>
        <w:rFont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6BAF6504"/>
    <w:multiLevelType w:val="hybridMultilevel"/>
    <w:tmpl w:val="44DAC630"/>
    <w:lvl w:ilvl="0" w:tplc="D35A9D38">
      <w:start w:val="2"/>
      <w:numFmt w:val="decimal"/>
      <w:lvlText w:val="(%1)"/>
      <w:lvlJc w:val="left"/>
      <w:pPr>
        <w:ind w:left="159" w:hanging="403"/>
        <w:jc w:val="right"/>
      </w:pPr>
      <w:rPr>
        <w:rFonts w:hint="default"/>
        <w:spacing w:val="-1"/>
        <w:w w:val="107"/>
        <w:lang w:val="ro-RO" w:eastAsia="en-US" w:bidi="ar-SA"/>
      </w:rPr>
    </w:lvl>
    <w:lvl w:ilvl="1" w:tplc="FD02D5F4">
      <w:numFmt w:val="bullet"/>
      <w:lvlText w:val="•"/>
      <w:lvlJc w:val="left"/>
      <w:pPr>
        <w:ind w:left="1178" w:hanging="403"/>
      </w:pPr>
      <w:rPr>
        <w:rFonts w:hint="default"/>
        <w:lang w:val="ro-RO" w:eastAsia="en-US" w:bidi="ar-SA"/>
      </w:rPr>
    </w:lvl>
    <w:lvl w:ilvl="2" w:tplc="A77CAB5E">
      <w:numFmt w:val="bullet"/>
      <w:lvlText w:val="•"/>
      <w:lvlJc w:val="left"/>
      <w:pPr>
        <w:ind w:left="2196" w:hanging="403"/>
      </w:pPr>
      <w:rPr>
        <w:rFonts w:hint="default"/>
        <w:lang w:val="ro-RO" w:eastAsia="en-US" w:bidi="ar-SA"/>
      </w:rPr>
    </w:lvl>
    <w:lvl w:ilvl="3" w:tplc="EB1667E0">
      <w:numFmt w:val="bullet"/>
      <w:lvlText w:val="•"/>
      <w:lvlJc w:val="left"/>
      <w:pPr>
        <w:ind w:left="3214" w:hanging="403"/>
      </w:pPr>
      <w:rPr>
        <w:rFonts w:hint="default"/>
        <w:lang w:val="ro-RO" w:eastAsia="en-US" w:bidi="ar-SA"/>
      </w:rPr>
    </w:lvl>
    <w:lvl w:ilvl="4" w:tplc="91F267C8">
      <w:numFmt w:val="bullet"/>
      <w:lvlText w:val="•"/>
      <w:lvlJc w:val="left"/>
      <w:pPr>
        <w:ind w:left="4232" w:hanging="403"/>
      </w:pPr>
      <w:rPr>
        <w:rFonts w:hint="default"/>
        <w:lang w:val="ro-RO" w:eastAsia="en-US" w:bidi="ar-SA"/>
      </w:rPr>
    </w:lvl>
    <w:lvl w:ilvl="5" w:tplc="F91E90E8">
      <w:numFmt w:val="bullet"/>
      <w:lvlText w:val="•"/>
      <w:lvlJc w:val="left"/>
      <w:pPr>
        <w:ind w:left="5251" w:hanging="403"/>
      </w:pPr>
      <w:rPr>
        <w:rFonts w:hint="default"/>
        <w:lang w:val="ro-RO" w:eastAsia="en-US" w:bidi="ar-SA"/>
      </w:rPr>
    </w:lvl>
    <w:lvl w:ilvl="6" w:tplc="AE0A2062">
      <w:numFmt w:val="bullet"/>
      <w:lvlText w:val="•"/>
      <w:lvlJc w:val="left"/>
      <w:pPr>
        <w:ind w:left="6269" w:hanging="403"/>
      </w:pPr>
      <w:rPr>
        <w:rFonts w:hint="default"/>
        <w:lang w:val="ro-RO" w:eastAsia="en-US" w:bidi="ar-SA"/>
      </w:rPr>
    </w:lvl>
    <w:lvl w:ilvl="7" w:tplc="B63251F4">
      <w:numFmt w:val="bullet"/>
      <w:lvlText w:val="•"/>
      <w:lvlJc w:val="left"/>
      <w:pPr>
        <w:ind w:left="7287" w:hanging="403"/>
      </w:pPr>
      <w:rPr>
        <w:rFonts w:hint="default"/>
        <w:lang w:val="ro-RO" w:eastAsia="en-US" w:bidi="ar-SA"/>
      </w:rPr>
    </w:lvl>
    <w:lvl w:ilvl="8" w:tplc="92AC617C">
      <w:numFmt w:val="bullet"/>
      <w:lvlText w:val="•"/>
      <w:lvlJc w:val="left"/>
      <w:pPr>
        <w:ind w:left="8305" w:hanging="403"/>
      </w:pPr>
      <w:rPr>
        <w:rFonts w:hint="default"/>
        <w:lang w:val="ro-RO" w:eastAsia="en-US" w:bidi="ar-SA"/>
      </w:rPr>
    </w:lvl>
  </w:abstractNum>
  <w:abstractNum w:abstractNumId="9" w15:restartNumberingAfterBreak="0">
    <w:nsid w:val="7975525E"/>
    <w:multiLevelType w:val="hybridMultilevel"/>
    <w:tmpl w:val="59B01CD2"/>
    <w:lvl w:ilvl="0" w:tplc="F2D2F04E">
      <w:start w:val="2"/>
      <w:numFmt w:val="lowerLetter"/>
      <w:lvlText w:val="%1)"/>
      <w:lvlJc w:val="left"/>
      <w:pPr>
        <w:ind w:left="236" w:hanging="291"/>
      </w:pPr>
      <w:rPr>
        <w:rFonts w:ascii="Times New Roman" w:eastAsia="Times New Roman" w:hAnsi="Times New Roman" w:cs="Times New Roman" w:hint="default"/>
        <w:b w:val="0"/>
        <w:bCs w:val="0"/>
        <w:i w:val="0"/>
        <w:iCs w:val="0"/>
        <w:color w:val="181815"/>
        <w:spacing w:val="0"/>
        <w:w w:val="107"/>
        <w:sz w:val="25"/>
        <w:szCs w:val="25"/>
        <w:lang w:val="ro-RO" w:eastAsia="en-US" w:bidi="ar-SA"/>
      </w:rPr>
    </w:lvl>
    <w:lvl w:ilvl="1" w:tplc="98AEC8DC">
      <w:numFmt w:val="bullet"/>
      <w:lvlText w:val="•"/>
      <w:lvlJc w:val="left"/>
      <w:pPr>
        <w:ind w:left="1250" w:hanging="291"/>
      </w:pPr>
      <w:rPr>
        <w:rFonts w:hint="default"/>
        <w:lang w:val="ro-RO" w:eastAsia="en-US" w:bidi="ar-SA"/>
      </w:rPr>
    </w:lvl>
    <w:lvl w:ilvl="2" w:tplc="1DCEDDD4">
      <w:numFmt w:val="bullet"/>
      <w:lvlText w:val="•"/>
      <w:lvlJc w:val="left"/>
      <w:pPr>
        <w:ind w:left="2260" w:hanging="291"/>
      </w:pPr>
      <w:rPr>
        <w:rFonts w:hint="default"/>
        <w:lang w:val="ro-RO" w:eastAsia="en-US" w:bidi="ar-SA"/>
      </w:rPr>
    </w:lvl>
    <w:lvl w:ilvl="3" w:tplc="D2769FD0">
      <w:numFmt w:val="bullet"/>
      <w:lvlText w:val="•"/>
      <w:lvlJc w:val="left"/>
      <w:pPr>
        <w:ind w:left="3270" w:hanging="291"/>
      </w:pPr>
      <w:rPr>
        <w:rFonts w:hint="default"/>
        <w:lang w:val="ro-RO" w:eastAsia="en-US" w:bidi="ar-SA"/>
      </w:rPr>
    </w:lvl>
    <w:lvl w:ilvl="4" w:tplc="898414F8">
      <w:numFmt w:val="bullet"/>
      <w:lvlText w:val="•"/>
      <w:lvlJc w:val="left"/>
      <w:pPr>
        <w:ind w:left="4280" w:hanging="291"/>
      </w:pPr>
      <w:rPr>
        <w:rFonts w:hint="default"/>
        <w:lang w:val="ro-RO" w:eastAsia="en-US" w:bidi="ar-SA"/>
      </w:rPr>
    </w:lvl>
    <w:lvl w:ilvl="5" w:tplc="CC34888A">
      <w:numFmt w:val="bullet"/>
      <w:lvlText w:val="•"/>
      <w:lvlJc w:val="left"/>
      <w:pPr>
        <w:ind w:left="5291" w:hanging="291"/>
      </w:pPr>
      <w:rPr>
        <w:rFonts w:hint="default"/>
        <w:lang w:val="ro-RO" w:eastAsia="en-US" w:bidi="ar-SA"/>
      </w:rPr>
    </w:lvl>
    <w:lvl w:ilvl="6" w:tplc="8580F0E6">
      <w:numFmt w:val="bullet"/>
      <w:lvlText w:val="•"/>
      <w:lvlJc w:val="left"/>
      <w:pPr>
        <w:ind w:left="6301" w:hanging="291"/>
      </w:pPr>
      <w:rPr>
        <w:rFonts w:hint="default"/>
        <w:lang w:val="ro-RO" w:eastAsia="en-US" w:bidi="ar-SA"/>
      </w:rPr>
    </w:lvl>
    <w:lvl w:ilvl="7" w:tplc="6C34A4B0">
      <w:numFmt w:val="bullet"/>
      <w:lvlText w:val="•"/>
      <w:lvlJc w:val="left"/>
      <w:pPr>
        <w:ind w:left="7311" w:hanging="291"/>
      </w:pPr>
      <w:rPr>
        <w:rFonts w:hint="default"/>
        <w:lang w:val="ro-RO" w:eastAsia="en-US" w:bidi="ar-SA"/>
      </w:rPr>
    </w:lvl>
    <w:lvl w:ilvl="8" w:tplc="5B7E42D6">
      <w:numFmt w:val="bullet"/>
      <w:lvlText w:val="•"/>
      <w:lvlJc w:val="left"/>
      <w:pPr>
        <w:ind w:left="8321" w:hanging="291"/>
      </w:pPr>
      <w:rPr>
        <w:rFonts w:hint="default"/>
        <w:lang w:val="ro-RO" w:eastAsia="en-US" w:bidi="ar-SA"/>
      </w:rPr>
    </w:lvl>
  </w:abstractNum>
  <w:num w:numId="1">
    <w:abstractNumId w:val="1"/>
  </w:num>
  <w:num w:numId="2">
    <w:abstractNumId w:val="2"/>
  </w:num>
  <w:num w:numId="3">
    <w:abstractNumId w:val="4"/>
  </w:num>
  <w:num w:numId="4">
    <w:abstractNumId w:val="5"/>
  </w:num>
  <w:num w:numId="5">
    <w:abstractNumId w:val="3"/>
  </w:num>
  <w:num w:numId="6">
    <w:abstractNumId w:val="7"/>
  </w:num>
  <w:num w:numId="7">
    <w:abstractNumId w:val="8"/>
  </w:num>
  <w:num w:numId="8">
    <w:abstractNumId w:val="6"/>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3D8D"/>
    <w:rsid w:val="00000CC3"/>
    <w:rsid w:val="000073BC"/>
    <w:rsid w:val="000204D6"/>
    <w:rsid w:val="0002364F"/>
    <w:rsid w:val="000413D3"/>
    <w:rsid w:val="00051570"/>
    <w:rsid w:val="00054B70"/>
    <w:rsid w:val="000558ED"/>
    <w:rsid w:val="000569C0"/>
    <w:rsid w:val="00083F95"/>
    <w:rsid w:val="000A3AA4"/>
    <w:rsid w:val="000A499E"/>
    <w:rsid w:val="000A5BC4"/>
    <w:rsid w:val="000A7F82"/>
    <w:rsid w:val="000B1F3D"/>
    <w:rsid w:val="000B33EB"/>
    <w:rsid w:val="000B510A"/>
    <w:rsid w:val="000C3D40"/>
    <w:rsid w:val="000C611C"/>
    <w:rsid w:val="000E7914"/>
    <w:rsid w:val="000F34A1"/>
    <w:rsid w:val="000F53C8"/>
    <w:rsid w:val="00112F9A"/>
    <w:rsid w:val="00116009"/>
    <w:rsid w:val="0012063A"/>
    <w:rsid w:val="00124DAD"/>
    <w:rsid w:val="00144F07"/>
    <w:rsid w:val="001610CC"/>
    <w:rsid w:val="001872A6"/>
    <w:rsid w:val="001954F0"/>
    <w:rsid w:val="001970DB"/>
    <w:rsid w:val="001976A7"/>
    <w:rsid w:val="001C0457"/>
    <w:rsid w:val="001E091D"/>
    <w:rsid w:val="001E0936"/>
    <w:rsid w:val="001F0D28"/>
    <w:rsid w:val="001F7D0A"/>
    <w:rsid w:val="00201219"/>
    <w:rsid w:val="002053B1"/>
    <w:rsid w:val="00216A52"/>
    <w:rsid w:val="00230588"/>
    <w:rsid w:val="00236FED"/>
    <w:rsid w:val="00237998"/>
    <w:rsid w:val="00244512"/>
    <w:rsid w:val="00255637"/>
    <w:rsid w:val="0025599C"/>
    <w:rsid w:val="0027215E"/>
    <w:rsid w:val="00286469"/>
    <w:rsid w:val="00292D3F"/>
    <w:rsid w:val="002C02A6"/>
    <w:rsid w:val="002C17D7"/>
    <w:rsid w:val="002D12BE"/>
    <w:rsid w:val="002D30CF"/>
    <w:rsid w:val="002E3C90"/>
    <w:rsid w:val="002E560B"/>
    <w:rsid w:val="00316E85"/>
    <w:rsid w:val="0032152E"/>
    <w:rsid w:val="0034001D"/>
    <w:rsid w:val="0034008B"/>
    <w:rsid w:val="003417AA"/>
    <w:rsid w:val="00355CA6"/>
    <w:rsid w:val="00360984"/>
    <w:rsid w:val="0036461A"/>
    <w:rsid w:val="00367EC0"/>
    <w:rsid w:val="00372E1A"/>
    <w:rsid w:val="00393B34"/>
    <w:rsid w:val="00395056"/>
    <w:rsid w:val="003B21B4"/>
    <w:rsid w:val="003D0F00"/>
    <w:rsid w:val="003E4D9C"/>
    <w:rsid w:val="003E54E0"/>
    <w:rsid w:val="003E5B2B"/>
    <w:rsid w:val="00407770"/>
    <w:rsid w:val="004254EB"/>
    <w:rsid w:val="004267BA"/>
    <w:rsid w:val="00445B6F"/>
    <w:rsid w:val="00462243"/>
    <w:rsid w:val="004934F2"/>
    <w:rsid w:val="004A11F4"/>
    <w:rsid w:val="004B2D16"/>
    <w:rsid w:val="004B3524"/>
    <w:rsid w:val="004B536C"/>
    <w:rsid w:val="004C1A0A"/>
    <w:rsid w:val="004D5C5B"/>
    <w:rsid w:val="004E1A11"/>
    <w:rsid w:val="004E216B"/>
    <w:rsid w:val="004F755C"/>
    <w:rsid w:val="004F7BFC"/>
    <w:rsid w:val="00516E56"/>
    <w:rsid w:val="00554A7A"/>
    <w:rsid w:val="00562152"/>
    <w:rsid w:val="00567FFB"/>
    <w:rsid w:val="00576971"/>
    <w:rsid w:val="00581B54"/>
    <w:rsid w:val="00583A0D"/>
    <w:rsid w:val="00584B0F"/>
    <w:rsid w:val="00595EF8"/>
    <w:rsid w:val="005A07FC"/>
    <w:rsid w:val="005B0A92"/>
    <w:rsid w:val="005C442B"/>
    <w:rsid w:val="005D632F"/>
    <w:rsid w:val="005E1FA9"/>
    <w:rsid w:val="005E61BC"/>
    <w:rsid w:val="005E75B3"/>
    <w:rsid w:val="005E7BC2"/>
    <w:rsid w:val="00603F33"/>
    <w:rsid w:val="006164C7"/>
    <w:rsid w:val="00616816"/>
    <w:rsid w:val="00617201"/>
    <w:rsid w:val="00620B2B"/>
    <w:rsid w:val="0067519A"/>
    <w:rsid w:val="0068321D"/>
    <w:rsid w:val="006873C2"/>
    <w:rsid w:val="006A0B73"/>
    <w:rsid w:val="006A41AD"/>
    <w:rsid w:val="006C7EDA"/>
    <w:rsid w:val="006D2C25"/>
    <w:rsid w:val="006D71B7"/>
    <w:rsid w:val="006F1046"/>
    <w:rsid w:val="00705D12"/>
    <w:rsid w:val="00706B66"/>
    <w:rsid w:val="007171DF"/>
    <w:rsid w:val="00721472"/>
    <w:rsid w:val="00725AFD"/>
    <w:rsid w:val="00726BC4"/>
    <w:rsid w:val="00731981"/>
    <w:rsid w:val="00731B3E"/>
    <w:rsid w:val="00737E2C"/>
    <w:rsid w:val="00754E3A"/>
    <w:rsid w:val="007566F2"/>
    <w:rsid w:val="007577EA"/>
    <w:rsid w:val="0078207A"/>
    <w:rsid w:val="007842A6"/>
    <w:rsid w:val="007947DC"/>
    <w:rsid w:val="00797257"/>
    <w:rsid w:val="007A1690"/>
    <w:rsid w:val="007A21CB"/>
    <w:rsid w:val="007A4728"/>
    <w:rsid w:val="007B41F3"/>
    <w:rsid w:val="007C373D"/>
    <w:rsid w:val="007D2A93"/>
    <w:rsid w:val="007F3BCE"/>
    <w:rsid w:val="008053D4"/>
    <w:rsid w:val="0081340B"/>
    <w:rsid w:val="00817342"/>
    <w:rsid w:val="00817C70"/>
    <w:rsid w:val="00820940"/>
    <w:rsid w:val="00821078"/>
    <w:rsid w:val="008217C3"/>
    <w:rsid w:val="008229C3"/>
    <w:rsid w:val="00824591"/>
    <w:rsid w:val="00831D59"/>
    <w:rsid w:val="0083370A"/>
    <w:rsid w:val="00833E20"/>
    <w:rsid w:val="00835439"/>
    <w:rsid w:val="00841426"/>
    <w:rsid w:val="00841738"/>
    <w:rsid w:val="008520AB"/>
    <w:rsid w:val="00852AAA"/>
    <w:rsid w:val="0085416A"/>
    <w:rsid w:val="008549BC"/>
    <w:rsid w:val="008643BB"/>
    <w:rsid w:val="00880E72"/>
    <w:rsid w:val="00881696"/>
    <w:rsid w:val="00893E13"/>
    <w:rsid w:val="008C5104"/>
    <w:rsid w:val="008E3668"/>
    <w:rsid w:val="008F055C"/>
    <w:rsid w:val="008F0598"/>
    <w:rsid w:val="008F46B5"/>
    <w:rsid w:val="008F729F"/>
    <w:rsid w:val="00901C27"/>
    <w:rsid w:val="00907A94"/>
    <w:rsid w:val="00910563"/>
    <w:rsid w:val="009117E9"/>
    <w:rsid w:val="0091274B"/>
    <w:rsid w:val="009278BE"/>
    <w:rsid w:val="00930635"/>
    <w:rsid w:val="0094205D"/>
    <w:rsid w:val="00956737"/>
    <w:rsid w:val="00983F71"/>
    <w:rsid w:val="00992D03"/>
    <w:rsid w:val="009C3F5C"/>
    <w:rsid w:val="009D6721"/>
    <w:rsid w:val="009F3170"/>
    <w:rsid w:val="00A119A9"/>
    <w:rsid w:val="00A17552"/>
    <w:rsid w:val="00A37339"/>
    <w:rsid w:val="00A413C3"/>
    <w:rsid w:val="00A51746"/>
    <w:rsid w:val="00A567D9"/>
    <w:rsid w:val="00A65740"/>
    <w:rsid w:val="00A7676C"/>
    <w:rsid w:val="00A77A6F"/>
    <w:rsid w:val="00A80109"/>
    <w:rsid w:val="00A91840"/>
    <w:rsid w:val="00A94C1C"/>
    <w:rsid w:val="00A96231"/>
    <w:rsid w:val="00AB4C24"/>
    <w:rsid w:val="00AD4115"/>
    <w:rsid w:val="00AE0E89"/>
    <w:rsid w:val="00AE3D8D"/>
    <w:rsid w:val="00AF7B93"/>
    <w:rsid w:val="00B0530D"/>
    <w:rsid w:val="00B12AAF"/>
    <w:rsid w:val="00B15AC9"/>
    <w:rsid w:val="00B270BD"/>
    <w:rsid w:val="00B36669"/>
    <w:rsid w:val="00B405EA"/>
    <w:rsid w:val="00B47F24"/>
    <w:rsid w:val="00B56E4C"/>
    <w:rsid w:val="00B61045"/>
    <w:rsid w:val="00B65102"/>
    <w:rsid w:val="00B66595"/>
    <w:rsid w:val="00B803D1"/>
    <w:rsid w:val="00BB0DA9"/>
    <w:rsid w:val="00BB5DE1"/>
    <w:rsid w:val="00BD294A"/>
    <w:rsid w:val="00BE1058"/>
    <w:rsid w:val="00BF6218"/>
    <w:rsid w:val="00C201C6"/>
    <w:rsid w:val="00C204CE"/>
    <w:rsid w:val="00C26DD1"/>
    <w:rsid w:val="00C6012E"/>
    <w:rsid w:val="00C61943"/>
    <w:rsid w:val="00C762D8"/>
    <w:rsid w:val="00C81CCF"/>
    <w:rsid w:val="00C867B4"/>
    <w:rsid w:val="00C90C17"/>
    <w:rsid w:val="00C953F5"/>
    <w:rsid w:val="00C97FC7"/>
    <w:rsid w:val="00CA788D"/>
    <w:rsid w:val="00CC5773"/>
    <w:rsid w:val="00CD11B0"/>
    <w:rsid w:val="00D1393B"/>
    <w:rsid w:val="00D213C4"/>
    <w:rsid w:val="00D2301E"/>
    <w:rsid w:val="00D23D68"/>
    <w:rsid w:val="00D402D4"/>
    <w:rsid w:val="00D479FE"/>
    <w:rsid w:val="00D644B4"/>
    <w:rsid w:val="00D66248"/>
    <w:rsid w:val="00D667A5"/>
    <w:rsid w:val="00D8731F"/>
    <w:rsid w:val="00D91C5F"/>
    <w:rsid w:val="00DA4732"/>
    <w:rsid w:val="00DC4255"/>
    <w:rsid w:val="00DD34D4"/>
    <w:rsid w:val="00DE1C24"/>
    <w:rsid w:val="00DE55A5"/>
    <w:rsid w:val="00DE7563"/>
    <w:rsid w:val="00DF11A4"/>
    <w:rsid w:val="00DF1CB6"/>
    <w:rsid w:val="00DF3FCF"/>
    <w:rsid w:val="00DF5E8D"/>
    <w:rsid w:val="00E00164"/>
    <w:rsid w:val="00E0465E"/>
    <w:rsid w:val="00E252A6"/>
    <w:rsid w:val="00E26C54"/>
    <w:rsid w:val="00E46257"/>
    <w:rsid w:val="00E713AA"/>
    <w:rsid w:val="00E76337"/>
    <w:rsid w:val="00EA155E"/>
    <w:rsid w:val="00EA4946"/>
    <w:rsid w:val="00EA624B"/>
    <w:rsid w:val="00EB13EA"/>
    <w:rsid w:val="00EB2B63"/>
    <w:rsid w:val="00EB4F9F"/>
    <w:rsid w:val="00EC1D9A"/>
    <w:rsid w:val="00EC7EB1"/>
    <w:rsid w:val="00ED1E2D"/>
    <w:rsid w:val="00ED23A6"/>
    <w:rsid w:val="00ED5C21"/>
    <w:rsid w:val="00ED7117"/>
    <w:rsid w:val="00ED7BCA"/>
    <w:rsid w:val="00EE1185"/>
    <w:rsid w:val="00EE301D"/>
    <w:rsid w:val="00EE7DF5"/>
    <w:rsid w:val="00EF0BD1"/>
    <w:rsid w:val="00EF2F0F"/>
    <w:rsid w:val="00EF5837"/>
    <w:rsid w:val="00F04A1E"/>
    <w:rsid w:val="00F05E4A"/>
    <w:rsid w:val="00F10570"/>
    <w:rsid w:val="00F16143"/>
    <w:rsid w:val="00F308DF"/>
    <w:rsid w:val="00F47F21"/>
    <w:rsid w:val="00F52465"/>
    <w:rsid w:val="00F654C2"/>
    <w:rsid w:val="00F670D4"/>
    <w:rsid w:val="00F71FB4"/>
    <w:rsid w:val="00F77C89"/>
    <w:rsid w:val="00F83F7A"/>
    <w:rsid w:val="00F85432"/>
    <w:rsid w:val="00F86964"/>
    <w:rsid w:val="00F94E85"/>
    <w:rsid w:val="00FA32C6"/>
    <w:rsid w:val="00FA4016"/>
    <w:rsid w:val="00FD0224"/>
    <w:rsid w:val="00FD3BA4"/>
    <w:rsid w:val="00FD5835"/>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A7F8B"/>
  <w15:docId w15:val="{9BFFF639-3F47-43B4-8E93-C7675FF5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3D8D"/>
    <w:pPr>
      <w:spacing w:after="0" w:line="240" w:lineRule="auto"/>
    </w:pPr>
    <w:rPr>
      <w:rFonts w:ascii="Times New Roman" w:eastAsia="Times New Roman" w:hAnsi="Times New Roman" w:cs="Times New Roman"/>
      <w:kern w:val="0"/>
      <w:sz w:val="24"/>
      <w:szCs w:val="24"/>
      <w:lang w:val="en-US"/>
    </w:rPr>
  </w:style>
  <w:style w:type="paragraph" w:styleId="Titlu1">
    <w:name w:val="heading 1"/>
    <w:basedOn w:val="Normal"/>
    <w:next w:val="Normal"/>
    <w:link w:val="Titlu1Caracter"/>
    <w:qFormat/>
    <w:rsid w:val="00AE3D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AE3D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AE3D8D"/>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AE3D8D"/>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AE3D8D"/>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AE3D8D"/>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E3D8D"/>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E3D8D"/>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E3D8D"/>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AE3D8D"/>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AE3D8D"/>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AE3D8D"/>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AE3D8D"/>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AE3D8D"/>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AE3D8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E3D8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E3D8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E3D8D"/>
    <w:rPr>
      <w:rFonts w:eastAsiaTheme="majorEastAsia" w:cstheme="majorBidi"/>
      <w:color w:val="272727" w:themeColor="text1" w:themeTint="D8"/>
    </w:rPr>
  </w:style>
  <w:style w:type="paragraph" w:styleId="Titlu">
    <w:name w:val="Title"/>
    <w:basedOn w:val="Normal"/>
    <w:next w:val="Normal"/>
    <w:link w:val="TitluCaracter"/>
    <w:uiPriority w:val="10"/>
    <w:qFormat/>
    <w:rsid w:val="00AE3D8D"/>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E3D8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E3D8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E3D8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E3D8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E3D8D"/>
    <w:rPr>
      <w:i/>
      <w:iCs/>
      <w:color w:val="404040" w:themeColor="text1" w:themeTint="BF"/>
    </w:rPr>
  </w:style>
  <w:style w:type="paragraph" w:styleId="Listparagraf">
    <w:name w:val="List Paragraph"/>
    <w:basedOn w:val="Normal"/>
    <w:uiPriority w:val="1"/>
    <w:qFormat/>
    <w:rsid w:val="00AE3D8D"/>
    <w:pPr>
      <w:ind w:left="720"/>
      <w:contextualSpacing/>
    </w:pPr>
  </w:style>
  <w:style w:type="character" w:styleId="Accentuareintens">
    <w:name w:val="Intense Emphasis"/>
    <w:basedOn w:val="Fontdeparagrafimplicit"/>
    <w:uiPriority w:val="21"/>
    <w:qFormat/>
    <w:rsid w:val="00AE3D8D"/>
    <w:rPr>
      <w:i/>
      <w:iCs/>
      <w:color w:val="2F5496" w:themeColor="accent1" w:themeShade="BF"/>
    </w:rPr>
  </w:style>
  <w:style w:type="paragraph" w:styleId="Citatintens">
    <w:name w:val="Intense Quote"/>
    <w:basedOn w:val="Normal"/>
    <w:next w:val="Normal"/>
    <w:link w:val="CitatintensCaracter"/>
    <w:uiPriority w:val="30"/>
    <w:qFormat/>
    <w:rsid w:val="00AE3D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AE3D8D"/>
    <w:rPr>
      <w:i/>
      <w:iCs/>
      <w:color w:val="2F5496" w:themeColor="accent1" w:themeShade="BF"/>
    </w:rPr>
  </w:style>
  <w:style w:type="character" w:styleId="Referireintens">
    <w:name w:val="Intense Reference"/>
    <w:basedOn w:val="Fontdeparagrafimplicit"/>
    <w:uiPriority w:val="32"/>
    <w:qFormat/>
    <w:rsid w:val="00AE3D8D"/>
    <w:rPr>
      <w:b/>
      <w:bCs/>
      <w:smallCaps/>
      <w:color w:val="2F5496" w:themeColor="accent1" w:themeShade="BF"/>
      <w:spacing w:val="5"/>
    </w:rPr>
  </w:style>
  <w:style w:type="paragraph" w:styleId="Subsol">
    <w:name w:val="footer"/>
    <w:basedOn w:val="Normal"/>
    <w:link w:val="SubsolCaracter"/>
    <w:uiPriority w:val="99"/>
    <w:unhideWhenUsed/>
    <w:rsid w:val="00AE3D8D"/>
    <w:pPr>
      <w:tabs>
        <w:tab w:val="center" w:pos="4536"/>
        <w:tab w:val="right" w:pos="9072"/>
      </w:tabs>
    </w:pPr>
  </w:style>
  <w:style w:type="character" w:customStyle="1" w:styleId="SubsolCaracter">
    <w:name w:val="Subsol Caracter"/>
    <w:basedOn w:val="Fontdeparagrafimplicit"/>
    <w:link w:val="Subsol"/>
    <w:uiPriority w:val="99"/>
    <w:rsid w:val="00AE3D8D"/>
    <w:rPr>
      <w:rFonts w:ascii="Times New Roman" w:eastAsia="Times New Roman" w:hAnsi="Times New Roman" w:cs="Times New Roman"/>
      <w:kern w:val="0"/>
      <w:sz w:val="24"/>
      <w:szCs w:val="24"/>
      <w:lang w:val="en-US"/>
    </w:rPr>
  </w:style>
  <w:style w:type="character" w:customStyle="1" w:styleId="CorptextCaracter">
    <w:name w:val="Corp text Caracter"/>
    <w:basedOn w:val="Fontdeparagrafimplicit"/>
    <w:link w:val="Corptext"/>
    <w:rsid w:val="007A1690"/>
    <w:rPr>
      <w:rFonts w:ascii="Cambria" w:eastAsia="Cambria" w:hAnsi="Cambria" w:cs="Cambria"/>
    </w:rPr>
  </w:style>
  <w:style w:type="character" w:customStyle="1" w:styleId="Bodytext3">
    <w:name w:val="Body text (3)_"/>
    <w:basedOn w:val="Fontdeparagrafimplicit"/>
    <w:link w:val="Bodytext30"/>
    <w:rsid w:val="007A1690"/>
    <w:rPr>
      <w:rFonts w:ascii="Arial" w:eastAsia="Arial" w:hAnsi="Arial" w:cs="Arial"/>
      <w:sz w:val="19"/>
      <w:szCs w:val="19"/>
    </w:rPr>
  </w:style>
  <w:style w:type="paragraph" w:styleId="Corptext">
    <w:name w:val="Body Text"/>
    <w:basedOn w:val="Normal"/>
    <w:link w:val="CorptextCaracter"/>
    <w:qFormat/>
    <w:rsid w:val="007A1690"/>
    <w:pPr>
      <w:widowControl w:val="0"/>
      <w:spacing w:line="300" w:lineRule="auto"/>
    </w:pPr>
    <w:rPr>
      <w:rFonts w:ascii="Cambria" w:eastAsia="Cambria" w:hAnsi="Cambria" w:cs="Cambria"/>
      <w:kern w:val="2"/>
      <w:sz w:val="22"/>
      <w:szCs w:val="22"/>
      <w:lang w:val="ro-RO"/>
    </w:rPr>
  </w:style>
  <w:style w:type="character" w:customStyle="1" w:styleId="BodyTextChar1">
    <w:name w:val="Body Text Char1"/>
    <w:basedOn w:val="Fontdeparagrafimplicit"/>
    <w:uiPriority w:val="99"/>
    <w:semiHidden/>
    <w:rsid w:val="007A1690"/>
    <w:rPr>
      <w:rFonts w:ascii="Times New Roman" w:eastAsia="Times New Roman" w:hAnsi="Times New Roman" w:cs="Times New Roman"/>
      <w:kern w:val="0"/>
      <w:sz w:val="24"/>
      <w:szCs w:val="24"/>
      <w:lang w:val="en-US"/>
    </w:rPr>
  </w:style>
  <w:style w:type="paragraph" w:customStyle="1" w:styleId="Bodytext30">
    <w:name w:val="Body text (3)"/>
    <w:basedOn w:val="Normal"/>
    <w:link w:val="Bodytext3"/>
    <w:rsid w:val="007A1690"/>
    <w:pPr>
      <w:widowControl w:val="0"/>
      <w:ind w:firstLine="400"/>
    </w:pPr>
    <w:rPr>
      <w:rFonts w:ascii="Arial" w:eastAsia="Arial" w:hAnsi="Arial" w:cs="Arial"/>
      <w:kern w:val="2"/>
      <w:sz w:val="19"/>
      <w:szCs w:val="19"/>
      <w:lang w:val="ro-RO"/>
    </w:rPr>
  </w:style>
  <w:style w:type="paragraph" w:styleId="Antet">
    <w:name w:val="header"/>
    <w:basedOn w:val="Normal"/>
    <w:link w:val="AntetCaracter"/>
    <w:uiPriority w:val="99"/>
    <w:unhideWhenUsed/>
    <w:rsid w:val="00E252A6"/>
    <w:pPr>
      <w:tabs>
        <w:tab w:val="center" w:pos="4513"/>
        <w:tab w:val="right" w:pos="9026"/>
      </w:tabs>
    </w:pPr>
  </w:style>
  <w:style w:type="character" w:customStyle="1" w:styleId="AntetCaracter">
    <w:name w:val="Antet Caracter"/>
    <w:basedOn w:val="Fontdeparagrafimplicit"/>
    <w:link w:val="Antet"/>
    <w:uiPriority w:val="99"/>
    <w:rsid w:val="00E252A6"/>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331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8761C-3EDE-40EA-9769-018D0D967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4</Pages>
  <Words>3112</Words>
  <Characters>18056</Characters>
  <Application>Microsoft Office Word</Application>
  <DocSecurity>0</DocSecurity>
  <Lines>150</Lines>
  <Paragraphs>42</Paragraphs>
  <ScaleCrop>false</ScaleCrop>
  <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Liceu Eminescu</dc:creator>
  <cp:keywords/>
  <dc:description/>
  <cp:lastModifiedBy>Pop Ana</cp:lastModifiedBy>
  <cp:revision>360</cp:revision>
  <dcterms:created xsi:type="dcterms:W3CDTF">2025-03-10T04:05:00Z</dcterms:created>
  <dcterms:modified xsi:type="dcterms:W3CDTF">2026-06-12T07:21:00Z</dcterms:modified>
</cp:coreProperties>
</file>