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B3E34" w14:textId="5BC22AD2" w:rsidR="004800E3" w:rsidRPr="006045D9" w:rsidRDefault="004800E3" w:rsidP="006045D9">
      <w:pPr>
        <w:spacing w:line="288" w:lineRule="auto"/>
        <w:ind w:left="525"/>
        <w:rPr>
          <w:b/>
          <w:color w:val="151513"/>
          <w:w w:val="105"/>
        </w:rPr>
      </w:pPr>
      <w:r w:rsidRPr="006045D9">
        <w:rPr>
          <w:noProof/>
        </w:rPr>
        <w:drawing>
          <wp:anchor distT="0" distB="0" distL="114300" distR="114300" simplePos="0" relativeHeight="251663360" behindDoc="1" locked="0" layoutInCell="1" allowOverlap="1" wp14:anchorId="11D95677" wp14:editId="5D8E1517">
            <wp:simplePos x="0" y="0"/>
            <wp:positionH relativeFrom="margin">
              <wp:align>right</wp:align>
            </wp:positionH>
            <wp:positionV relativeFrom="paragraph">
              <wp:posOffset>115</wp:posOffset>
            </wp:positionV>
            <wp:extent cx="3496945" cy="627380"/>
            <wp:effectExtent l="0" t="0" r="8255" b="1270"/>
            <wp:wrapTight wrapText="bothSides">
              <wp:wrapPolygon edited="0">
                <wp:start x="0" y="0"/>
                <wp:lineTo x="0" y="20988"/>
                <wp:lineTo x="21533" y="20988"/>
                <wp:lineTo x="21533" y="0"/>
                <wp:lineTo x="0" y="0"/>
              </wp:wrapPolygon>
            </wp:wrapTight>
            <wp:docPr id="1441247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24780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945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06A87" w14:textId="3750F509" w:rsidR="004800E3" w:rsidRPr="006045D9" w:rsidRDefault="004800E3" w:rsidP="006045D9">
      <w:pPr>
        <w:spacing w:line="288" w:lineRule="auto"/>
        <w:ind w:left="525"/>
        <w:rPr>
          <w:b/>
          <w:color w:val="151513"/>
          <w:w w:val="105"/>
        </w:rPr>
      </w:pPr>
    </w:p>
    <w:p w14:paraId="74A93322" w14:textId="77777777" w:rsidR="004800E3" w:rsidRPr="006045D9" w:rsidRDefault="004800E3" w:rsidP="006045D9">
      <w:pPr>
        <w:spacing w:line="288" w:lineRule="auto"/>
        <w:ind w:left="525"/>
        <w:rPr>
          <w:b/>
          <w:color w:val="151513"/>
          <w:w w:val="105"/>
        </w:rPr>
      </w:pPr>
    </w:p>
    <w:p w14:paraId="621214EB" w14:textId="77777777" w:rsidR="004800E3" w:rsidRPr="006045D9" w:rsidRDefault="004800E3" w:rsidP="006045D9">
      <w:pPr>
        <w:spacing w:line="288" w:lineRule="auto"/>
        <w:ind w:left="525"/>
        <w:rPr>
          <w:b/>
          <w:color w:val="151513"/>
          <w:w w:val="105"/>
        </w:rPr>
      </w:pPr>
    </w:p>
    <w:p w14:paraId="4901954A" w14:textId="77777777" w:rsidR="004800E3" w:rsidRPr="006045D9" w:rsidRDefault="004800E3" w:rsidP="006045D9">
      <w:pPr>
        <w:spacing w:line="288" w:lineRule="auto"/>
        <w:ind w:left="525"/>
        <w:rPr>
          <w:b/>
          <w:color w:val="151513"/>
          <w:w w:val="105"/>
        </w:rPr>
      </w:pPr>
    </w:p>
    <w:p w14:paraId="76DCE659" w14:textId="48D9C039" w:rsidR="00D22FE0" w:rsidRPr="006045D9" w:rsidRDefault="00D22FE0" w:rsidP="00542DFC">
      <w:pPr>
        <w:spacing w:line="288" w:lineRule="auto"/>
        <w:rPr>
          <w:b/>
        </w:rPr>
      </w:pPr>
      <w:r w:rsidRPr="006045D9">
        <w:rPr>
          <w:b/>
          <w:color w:val="151513"/>
          <w:w w:val="105"/>
        </w:rPr>
        <w:t>Anexa</w:t>
      </w:r>
      <w:r w:rsidRPr="006045D9">
        <w:rPr>
          <w:b/>
          <w:color w:val="151513"/>
          <w:spacing w:val="-8"/>
          <w:w w:val="105"/>
        </w:rPr>
        <w:t xml:space="preserve"> </w:t>
      </w:r>
      <w:r w:rsidRPr="006045D9">
        <w:rPr>
          <w:b/>
          <w:color w:val="151513"/>
          <w:w w:val="105"/>
        </w:rPr>
        <w:t>nr.</w:t>
      </w:r>
      <w:r w:rsidRPr="006045D9">
        <w:rPr>
          <w:b/>
          <w:color w:val="151513"/>
          <w:spacing w:val="-18"/>
          <w:w w:val="105"/>
        </w:rPr>
        <w:t xml:space="preserve"> </w:t>
      </w:r>
      <w:r w:rsidRPr="006045D9">
        <w:rPr>
          <w:b/>
          <w:color w:val="282824"/>
          <w:w w:val="105"/>
        </w:rPr>
        <w:t>1</w:t>
      </w:r>
      <w:r w:rsidR="00542DFC">
        <w:rPr>
          <w:b/>
          <w:color w:val="282824"/>
          <w:w w:val="105"/>
        </w:rPr>
        <w:t xml:space="preserve"> </w:t>
      </w:r>
      <w:r w:rsidRPr="006045D9">
        <w:rPr>
          <w:b/>
          <w:color w:val="282824"/>
          <w:w w:val="105"/>
        </w:rPr>
        <w:t>-</w:t>
      </w:r>
      <w:r w:rsidRPr="006045D9">
        <w:rPr>
          <w:b/>
          <w:color w:val="282824"/>
          <w:spacing w:val="65"/>
          <w:w w:val="105"/>
        </w:rPr>
        <w:t xml:space="preserve"> </w:t>
      </w:r>
      <w:r w:rsidRPr="006045D9">
        <w:rPr>
          <w:b/>
          <w:color w:val="151513"/>
          <w:w w:val="105"/>
        </w:rPr>
        <w:t>Model</w:t>
      </w:r>
      <w:r w:rsidRPr="006045D9">
        <w:rPr>
          <w:b/>
          <w:color w:val="151513"/>
          <w:spacing w:val="-7"/>
          <w:w w:val="105"/>
        </w:rPr>
        <w:t xml:space="preserve"> </w:t>
      </w:r>
      <w:r w:rsidRPr="006045D9">
        <w:rPr>
          <w:b/>
          <w:color w:val="151513"/>
          <w:w w:val="105"/>
        </w:rPr>
        <w:t>cerere</w:t>
      </w:r>
      <w:r w:rsidRPr="006045D9">
        <w:rPr>
          <w:b/>
          <w:color w:val="151513"/>
          <w:spacing w:val="-1"/>
          <w:w w:val="105"/>
        </w:rPr>
        <w:t xml:space="preserve"> </w:t>
      </w:r>
      <w:r w:rsidRPr="006045D9">
        <w:rPr>
          <w:b/>
          <w:color w:val="151513"/>
          <w:w w:val="105"/>
        </w:rPr>
        <w:t>contesta</w:t>
      </w:r>
      <w:r w:rsidR="00542DFC">
        <w:rPr>
          <w:b/>
          <w:color w:val="151513"/>
          <w:w w:val="105"/>
        </w:rPr>
        <w:t>ț</w:t>
      </w:r>
      <w:r w:rsidRPr="006045D9">
        <w:rPr>
          <w:b/>
          <w:color w:val="151513"/>
          <w:w w:val="105"/>
        </w:rPr>
        <w:t>ie</w:t>
      </w:r>
      <w:r w:rsidRPr="006045D9">
        <w:rPr>
          <w:b/>
          <w:color w:val="151513"/>
          <w:spacing w:val="12"/>
          <w:w w:val="105"/>
        </w:rPr>
        <w:t xml:space="preserve"> </w:t>
      </w:r>
      <w:r w:rsidRPr="006045D9">
        <w:rPr>
          <w:b/>
          <w:color w:val="151513"/>
          <w:w w:val="105"/>
        </w:rPr>
        <w:t>Evaluare</w:t>
      </w:r>
      <w:r w:rsidRPr="006045D9">
        <w:rPr>
          <w:b/>
          <w:color w:val="151513"/>
          <w:spacing w:val="15"/>
          <w:w w:val="105"/>
        </w:rPr>
        <w:t xml:space="preserve"> </w:t>
      </w:r>
      <w:r w:rsidRPr="006045D9">
        <w:rPr>
          <w:b/>
          <w:color w:val="151513"/>
          <w:w w:val="105"/>
        </w:rPr>
        <w:t>Na</w:t>
      </w:r>
      <w:r w:rsidR="00542DFC">
        <w:rPr>
          <w:b/>
          <w:color w:val="151513"/>
          <w:w w:val="105"/>
        </w:rPr>
        <w:t>ț</w:t>
      </w:r>
      <w:r w:rsidRPr="006045D9">
        <w:rPr>
          <w:b/>
          <w:color w:val="151513"/>
          <w:w w:val="105"/>
        </w:rPr>
        <w:t>ional</w:t>
      </w:r>
      <w:r w:rsidR="00542DFC">
        <w:rPr>
          <w:b/>
          <w:color w:val="151513"/>
          <w:w w:val="105"/>
        </w:rPr>
        <w:t>ă</w:t>
      </w:r>
      <w:r w:rsidRPr="006045D9">
        <w:rPr>
          <w:b/>
          <w:color w:val="151513"/>
          <w:spacing w:val="8"/>
          <w:w w:val="105"/>
        </w:rPr>
        <w:t xml:space="preserve"> </w:t>
      </w:r>
      <w:r w:rsidRPr="006045D9">
        <w:rPr>
          <w:b/>
          <w:color w:val="151513"/>
          <w:spacing w:val="-4"/>
          <w:w w:val="105"/>
        </w:rPr>
        <w:t>2026</w:t>
      </w:r>
    </w:p>
    <w:p w14:paraId="4848041F" w14:textId="77777777" w:rsidR="00542DFC" w:rsidRDefault="00542DFC" w:rsidP="00542DFC">
      <w:pPr>
        <w:spacing w:line="288" w:lineRule="auto"/>
        <w:rPr>
          <w:color w:val="282824"/>
          <w:spacing w:val="-10"/>
        </w:rPr>
      </w:pPr>
    </w:p>
    <w:p w14:paraId="736F5B82" w14:textId="19611501" w:rsidR="00D22FE0" w:rsidRDefault="00D22FE0" w:rsidP="00542DFC">
      <w:pPr>
        <w:spacing w:line="288" w:lineRule="auto"/>
        <w:rPr>
          <w:b/>
          <w:color w:val="151513"/>
          <w:spacing w:val="-2"/>
        </w:rPr>
      </w:pPr>
      <w:r w:rsidRPr="006045D9">
        <w:rPr>
          <w:b/>
          <w:color w:val="151513"/>
        </w:rPr>
        <w:t>CENTRUL</w:t>
      </w:r>
      <w:r w:rsidRPr="006045D9">
        <w:rPr>
          <w:b/>
          <w:color w:val="151513"/>
          <w:spacing w:val="26"/>
        </w:rPr>
        <w:t xml:space="preserve"> </w:t>
      </w:r>
      <w:r w:rsidRPr="006045D9">
        <w:rPr>
          <w:b/>
          <w:color w:val="151513"/>
        </w:rPr>
        <w:t>DE</w:t>
      </w:r>
      <w:r w:rsidRPr="006045D9">
        <w:rPr>
          <w:b/>
          <w:color w:val="151513"/>
          <w:spacing w:val="1"/>
        </w:rPr>
        <w:t xml:space="preserve"> </w:t>
      </w:r>
      <w:r w:rsidRPr="006045D9">
        <w:rPr>
          <w:b/>
          <w:color w:val="151513"/>
          <w:spacing w:val="-2"/>
        </w:rPr>
        <w:t>EXAMEN</w:t>
      </w:r>
    </w:p>
    <w:p w14:paraId="3784BED4" w14:textId="77777777" w:rsidR="00B04452" w:rsidRDefault="00B04452" w:rsidP="00B04452">
      <w:pPr>
        <w:adjustRightInd w:val="0"/>
        <w:jc w:val="both"/>
      </w:pPr>
      <w:r>
        <w:t>Școala Gimnazială ,,Avram Iancu</w:t>
      </w:r>
      <w:r>
        <w:rPr>
          <w:b/>
        </w:rPr>
        <w:t>”</w:t>
      </w:r>
      <w:r>
        <w:t xml:space="preserve"> Baia Mare</w:t>
      </w:r>
    </w:p>
    <w:p w14:paraId="664F0C8A" w14:textId="00618054" w:rsidR="00826B04" w:rsidRPr="006045D9" w:rsidRDefault="00826B04" w:rsidP="00542DFC">
      <w:pPr>
        <w:spacing w:line="288" w:lineRule="auto"/>
        <w:rPr>
          <w:b/>
        </w:rPr>
      </w:pPr>
      <w:bookmarkStart w:id="0" w:name="_GoBack"/>
      <w:bookmarkEnd w:id="0"/>
    </w:p>
    <w:p w14:paraId="200CAAA3" w14:textId="77777777" w:rsidR="00542DFC" w:rsidRDefault="00542DFC" w:rsidP="006045D9">
      <w:pPr>
        <w:spacing w:line="288" w:lineRule="auto"/>
        <w:ind w:left="3933"/>
        <w:rPr>
          <w:color w:val="151513"/>
          <w:spacing w:val="-2"/>
          <w:w w:val="105"/>
        </w:rPr>
      </w:pPr>
    </w:p>
    <w:p w14:paraId="121683EA" w14:textId="407D0984" w:rsidR="00D22FE0" w:rsidRPr="006045D9" w:rsidRDefault="00D22FE0" w:rsidP="00A90ABC">
      <w:pPr>
        <w:spacing w:line="288" w:lineRule="auto"/>
        <w:jc w:val="center"/>
      </w:pPr>
      <w:r w:rsidRPr="006045D9">
        <w:rPr>
          <w:color w:val="151513"/>
          <w:spacing w:val="-2"/>
          <w:w w:val="105"/>
        </w:rPr>
        <w:t>Doamn</w:t>
      </w:r>
      <w:r w:rsidR="00A90ABC">
        <w:rPr>
          <w:color w:val="151513"/>
          <w:spacing w:val="-2"/>
          <w:w w:val="105"/>
        </w:rPr>
        <w:t>ă</w:t>
      </w:r>
      <w:r w:rsidRPr="006045D9">
        <w:rPr>
          <w:color w:val="151513"/>
          <w:spacing w:val="-2"/>
          <w:w w:val="105"/>
        </w:rPr>
        <w:t>/Domnule</w:t>
      </w:r>
      <w:r w:rsidRPr="006045D9">
        <w:rPr>
          <w:color w:val="151513"/>
          <w:spacing w:val="-16"/>
          <w:w w:val="105"/>
        </w:rPr>
        <w:t xml:space="preserve"> </w:t>
      </w:r>
      <w:r w:rsidRPr="006045D9">
        <w:rPr>
          <w:color w:val="151513"/>
          <w:spacing w:val="-2"/>
          <w:w w:val="105"/>
        </w:rPr>
        <w:t>Pre</w:t>
      </w:r>
      <w:r w:rsidR="00A90ABC">
        <w:rPr>
          <w:color w:val="151513"/>
          <w:spacing w:val="-2"/>
          <w:w w:val="105"/>
        </w:rPr>
        <w:t>ș</w:t>
      </w:r>
      <w:r w:rsidRPr="006045D9">
        <w:rPr>
          <w:color w:val="151513"/>
          <w:spacing w:val="-2"/>
          <w:w w:val="105"/>
        </w:rPr>
        <w:t>edinte,</w:t>
      </w:r>
    </w:p>
    <w:p w14:paraId="04CF5AE3" w14:textId="77777777" w:rsidR="00D22FE0" w:rsidRPr="006045D9" w:rsidRDefault="00D22FE0" w:rsidP="006045D9">
      <w:pPr>
        <w:pStyle w:val="Corptext"/>
        <w:spacing w:line="288" w:lineRule="auto"/>
        <w:jc w:val="left"/>
        <w:rPr>
          <w:sz w:val="22"/>
          <w:szCs w:val="22"/>
        </w:rPr>
      </w:pPr>
    </w:p>
    <w:p w14:paraId="21DE76C1" w14:textId="77777777" w:rsidR="00D22FE0" w:rsidRPr="006045D9" w:rsidRDefault="00D22FE0" w:rsidP="006045D9">
      <w:pPr>
        <w:pStyle w:val="Corptext"/>
        <w:spacing w:line="288" w:lineRule="auto"/>
        <w:jc w:val="left"/>
        <w:rPr>
          <w:sz w:val="22"/>
          <w:szCs w:val="22"/>
        </w:rPr>
      </w:pPr>
    </w:p>
    <w:p w14:paraId="45DBAF31" w14:textId="63E1DDE4" w:rsidR="009E5C9E" w:rsidRDefault="00D22FE0" w:rsidP="00392433">
      <w:pPr>
        <w:spacing w:line="288" w:lineRule="auto"/>
        <w:ind w:firstLine="708"/>
        <w:jc w:val="both"/>
        <w:rPr>
          <w:color w:val="151513"/>
        </w:rPr>
      </w:pPr>
      <w:r w:rsidRPr="006045D9">
        <w:rPr>
          <w:color w:val="151513"/>
          <w:w w:val="105"/>
        </w:rPr>
        <w:t>Subsemnatul/</w:t>
      </w:r>
      <w:r w:rsidRPr="006045D9">
        <w:rPr>
          <w:color w:val="151513"/>
          <w:spacing w:val="80"/>
          <w:w w:val="105"/>
        </w:rPr>
        <w:t xml:space="preserve"> </w:t>
      </w:r>
      <w:r w:rsidRPr="006045D9">
        <w:rPr>
          <w:color w:val="151513"/>
          <w:w w:val="105"/>
        </w:rPr>
        <w:t>subsemnat</w:t>
      </w:r>
      <w:r w:rsidR="009E5C9E">
        <w:rPr>
          <w:color w:val="151513"/>
          <w:w w:val="105"/>
        </w:rPr>
        <w:t>a _______________________________________________________</w:t>
      </w:r>
    </w:p>
    <w:p w14:paraId="13E627FC" w14:textId="7EC7D779" w:rsidR="00D22FE0" w:rsidRPr="00EC17C6" w:rsidRDefault="00D22FE0" w:rsidP="00392433">
      <w:pPr>
        <w:spacing w:line="288" w:lineRule="auto"/>
        <w:jc w:val="both"/>
        <w:rPr>
          <w:color w:val="151513"/>
          <w:w w:val="105"/>
        </w:rPr>
      </w:pPr>
      <w:r w:rsidRPr="006045D9">
        <w:rPr>
          <w:color w:val="151513"/>
          <w:spacing w:val="-2"/>
          <w:w w:val="105"/>
        </w:rPr>
        <w:t>absolvent/a</w:t>
      </w:r>
      <w:r w:rsidR="008B5672">
        <w:rPr>
          <w:color w:val="151513"/>
          <w:spacing w:val="-2"/>
          <w:w w:val="105"/>
        </w:rPr>
        <w:t xml:space="preserve"> </w:t>
      </w:r>
      <w:r w:rsidRPr="00EC17C6">
        <w:rPr>
          <w:color w:val="151513"/>
          <w:w w:val="105"/>
        </w:rPr>
        <w:t>al/a</w:t>
      </w:r>
      <w:r w:rsidR="008B5672">
        <w:rPr>
          <w:color w:val="151513"/>
          <w:w w:val="105"/>
        </w:rPr>
        <w:t xml:space="preserve"> ______________________________________________________________________</w:t>
      </w:r>
    </w:p>
    <w:p w14:paraId="11ED7DD1" w14:textId="16AD6925" w:rsidR="00B75825" w:rsidRDefault="00D22FE0" w:rsidP="00392433">
      <w:pPr>
        <w:spacing w:line="288" w:lineRule="auto"/>
        <w:jc w:val="both"/>
        <w:rPr>
          <w:color w:val="151513"/>
          <w:w w:val="105"/>
        </w:rPr>
      </w:pPr>
      <w:r w:rsidRPr="00EC17C6">
        <w:rPr>
          <w:color w:val="151513"/>
          <w:w w:val="105"/>
        </w:rPr>
        <w:t>solicit reevaluarea lucr</w:t>
      </w:r>
      <w:r w:rsidR="00392433">
        <w:rPr>
          <w:color w:val="151513"/>
          <w:w w:val="105"/>
        </w:rPr>
        <w:t>ă</w:t>
      </w:r>
      <w:r w:rsidRPr="00EC17C6">
        <w:rPr>
          <w:color w:val="151513"/>
          <w:w w:val="105"/>
        </w:rPr>
        <w:t>rii</w:t>
      </w:r>
      <w:r w:rsidR="00392433">
        <w:rPr>
          <w:color w:val="151513"/>
          <w:w w:val="105"/>
        </w:rPr>
        <w:t xml:space="preserve"> </w:t>
      </w:r>
      <w:r w:rsidRPr="00EC17C6">
        <w:rPr>
          <w:color w:val="151513"/>
          <w:w w:val="105"/>
        </w:rPr>
        <w:t>scrise aferente probei scrise din cadrul evalu</w:t>
      </w:r>
      <w:r w:rsidR="00392433">
        <w:rPr>
          <w:color w:val="151513"/>
          <w:w w:val="105"/>
        </w:rPr>
        <w:t>ă</w:t>
      </w:r>
      <w:r w:rsidRPr="00EC17C6">
        <w:rPr>
          <w:color w:val="151513"/>
          <w:w w:val="105"/>
        </w:rPr>
        <w:t>rii na</w:t>
      </w:r>
      <w:r w:rsidR="00392433">
        <w:rPr>
          <w:color w:val="151513"/>
          <w:w w:val="105"/>
        </w:rPr>
        <w:t>ț</w:t>
      </w:r>
      <w:r w:rsidRPr="00EC17C6">
        <w:rPr>
          <w:color w:val="151513"/>
          <w:w w:val="105"/>
        </w:rPr>
        <w:t>ionale pentru absolven</w:t>
      </w:r>
      <w:r w:rsidR="00392433">
        <w:rPr>
          <w:color w:val="151513"/>
          <w:w w:val="105"/>
        </w:rPr>
        <w:t>ți</w:t>
      </w:r>
      <w:r w:rsidRPr="00EC17C6">
        <w:rPr>
          <w:color w:val="151513"/>
          <w:w w:val="105"/>
        </w:rPr>
        <w:t>i</w:t>
      </w:r>
      <w:r w:rsidR="00392433">
        <w:rPr>
          <w:color w:val="151513"/>
          <w:w w:val="105"/>
        </w:rPr>
        <w:t xml:space="preserve"> c</w:t>
      </w:r>
      <w:r w:rsidRPr="00EC17C6">
        <w:rPr>
          <w:color w:val="151513"/>
          <w:w w:val="105"/>
        </w:rPr>
        <w:t>lasei a VIII-a - 2026, sus</w:t>
      </w:r>
      <w:r w:rsidR="00B75825">
        <w:rPr>
          <w:color w:val="151513"/>
          <w:w w:val="105"/>
        </w:rPr>
        <w:t>ț</w:t>
      </w:r>
      <w:r w:rsidRPr="00EC17C6">
        <w:rPr>
          <w:color w:val="151513"/>
          <w:w w:val="105"/>
        </w:rPr>
        <w:t xml:space="preserve">inute </w:t>
      </w:r>
      <w:r w:rsidR="00B75825">
        <w:rPr>
          <w:color w:val="151513"/>
          <w:w w:val="105"/>
        </w:rPr>
        <w:t>î</w:t>
      </w:r>
      <w:r w:rsidRPr="00EC17C6">
        <w:rPr>
          <w:color w:val="151513"/>
          <w:w w:val="105"/>
        </w:rPr>
        <w:t>n data de</w:t>
      </w:r>
      <w:r w:rsidR="00B75825">
        <w:rPr>
          <w:color w:val="151513"/>
          <w:w w:val="105"/>
        </w:rPr>
        <w:t xml:space="preserve"> __________________________________________________ </w:t>
      </w:r>
      <w:r w:rsidRPr="00EC17C6">
        <w:rPr>
          <w:color w:val="151513"/>
          <w:w w:val="105"/>
        </w:rPr>
        <w:t>la</w:t>
      </w:r>
      <w:r w:rsidR="00B75825">
        <w:rPr>
          <w:color w:val="151513"/>
          <w:w w:val="105"/>
        </w:rPr>
        <w:t xml:space="preserve"> </w:t>
      </w:r>
      <w:r w:rsidRPr="00EC17C6">
        <w:rPr>
          <w:color w:val="151513"/>
          <w:w w:val="105"/>
        </w:rPr>
        <w:t>disciplina*</w:t>
      </w:r>
      <w:r w:rsidR="00B75825">
        <w:rPr>
          <w:color w:val="151513"/>
          <w:w w:val="105"/>
        </w:rPr>
        <w:t xml:space="preserve"> ________________________________________________________________________,</w:t>
      </w:r>
    </w:p>
    <w:p w14:paraId="1D2DB61F" w14:textId="49761210" w:rsidR="00D22FE0" w:rsidRPr="00EC17C6" w:rsidRDefault="00D22FE0" w:rsidP="00392433">
      <w:pPr>
        <w:spacing w:line="288" w:lineRule="auto"/>
        <w:jc w:val="both"/>
        <w:rPr>
          <w:color w:val="151513"/>
          <w:w w:val="105"/>
        </w:rPr>
      </w:pPr>
      <w:r w:rsidRPr="00EC17C6">
        <w:rPr>
          <w:color w:val="151513"/>
          <w:w w:val="105"/>
        </w:rPr>
        <w:t>la care am ob</w:t>
      </w:r>
      <w:r w:rsidR="009763E0">
        <w:rPr>
          <w:color w:val="151513"/>
          <w:w w:val="105"/>
        </w:rPr>
        <w:t>ț</w:t>
      </w:r>
      <w:r w:rsidRPr="00EC17C6">
        <w:rPr>
          <w:color w:val="151513"/>
          <w:w w:val="105"/>
        </w:rPr>
        <w:t>inut</w:t>
      </w:r>
      <w:r w:rsidR="009763E0">
        <w:rPr>
          <w:color w:val="151513"/>
          <w:w w:val="105"/>
        </w:rPr>
        <w:t xml:space="preserve"> </w:t>
      </w:r>
      <w:r w:rsidRPr="00EC17C6">
        <w:rPr>
          <w:color w:val="151513"/>
          <w:w w:val="105"/>
        </w:rPr>
        <w:t>nota (</w:t>
      </w:r>
      <w:r w:rsidR="009763E0">
        <w:rPr>
          <w:color w:val="151513"/>
          <w:w w:val="105"/>
        </w:rPr>
        <w:t>î</w:t>
      </w:r>
      <w:r w:rsidRPr="00EC17C6">
        <w:rPr>
          <w:color w:val="151513"/>
          <w:w w:val="105"/>
        </w:rPr>
        <w:t>n cifre</w:t>
      </w:r>
      <w:r w:rsidR="009763E0">
        <w:rPr>
          <w:color w:val="151513"/>
          <w:w w:val="105"/>
        </w:rPr>
        <w:t xml:space="preserve"> ș</w:t>
      </w:r>
      <w:r w:rsidRPr="00EC17C6">
        <w:rPr>
          <w:color w:val="151513"/>
          <w:w w:val="105"/>
        </w:rPr>
        <w:t>i</w:t>
      </w:r>
      <w:r w:rsidR="009763E0">
        <w:rPr>
          <w:color w:val="151513"/>
          <w:w w:val="105"/>
        </w:rPr>
        <w:t xml:space="preserve"> </w:t>
      </w:r>
      <w:r w:rsidRPr="00EC17C6">
        <w:rPr>
          <w:color w:val="151513"/>
          <w:w w:val="105"/>
        </w:rPr>
        <w:t>litere)</w:t>
      </w:r>
      <w:r w:rsidR="009763E0">
        <w:rPr>
          <w:color w:val="151513"/>
          <w:w w:val="105"/>
        </w:rPr>
        <w:t xml:space="preserve"> ___________________________________________________</w:t>
      </w:r>
      <w:r w:rsidR="009763E0">
        <w:rPr>
          <w:color w:val="151513"/>
          <w:w w:val="105"/>
        </w:rPr>
        <w:br/>
        <w:t>__________________________________________________________________________________.</w:t>
      </w:r>
    </w:p>
    <w:p w14:paraId="4CA59000" w14:textId="77777777" w:rsidR="00FE2A86" w:rsidRDefault="00FE2A86" w:rsidP="009763E0">
      <w:pPr>
        <w:spacing w:line="288" w:lineRule="auto"/>
        <w:ind w:firstLine="708"/>
        <w:jc w:val="both"/>
        <w:rPr>
          <w:color w:val="151513"/>
          <w:w w:val="105"/>
        </w:rPr>
      </w:pPr>
    </w:p>
    <w:p w14:paraId="78DB9EE5" w14:textId="27ED728C" w:rsidR="00D22FE0" w:rsidRPr="00EC17C6" w:rsidRDefault="00D22FE0" w:rsidP="009763E0">
      <w:pPr>
        <w:spacing w:line="288" w:lineRule="auto"/>
        <w:ind w:firstLine="708"/>
        <w:jc w:val="both"/>
        <w:rPr>
          <w:color w:val="151513"/>
          <w:w w:val="105"/>
        </w:rPr>
      </w:pPr>
      <w:r w:rsidRPr="00EC17C6">
        <w:rPr>
          <w:color w:val="151513"/>
          <w:w w:val="105"/>
        </w:rPr>
        <w:t>Declar c</w:t>
      </w:r>
      <w:r w:rsidR="00BD6040">
        <w:rPr>
          <w:color w:val="151513"/>
          <w:w w:val="105"/>
        </w:rPr>
        <w:t>ă</w:t>
      </w:r>
      <w:r w:rsidRPr="00EC17C6">
        <w:rPr>
          <w:color w:val="151513"/>
          <w:w w:val="105"/>
        </w:rPr>
        <w:t xml:space="preserve"> am luat cuno</w:t>
      </w:r>
      <w:r w:rsidR="00BD6040">
        <w:rPr>
          <w:color w:val="151513"/>
          <w:w w:val="105"/>
        </w:rPr>
        <w:t>ș</w:t>
      </w:r>
      <w:r w:rsidRPr="00EC17C6">
        <w:rPr>
          <w:color w:val="151513"/>
          <w:w w:val="105"/>
        </w:rPr>
        <w:t>tin</w:t>
      </w:r>
      <w:r w:rsidR="00BD6040">
        <w:rPr>
          <w:color w:val="151513"/>
          <w:w w:val="105"/>
        </w:rPr>
        <w:t>ță</w:t>
      </w:r>
      <w:r w:rsidRPr="00EC17C6">
        <w:rPr>
          <w:color w:val="151513"/>
          <w:w w:val="105"/>
        </w:rPr>
        <w:t xml:space="preserve"> de prevederile art. 11 din </w:t>
      </w:r>
      <w:r w:rsidR="00BD6040">
        <w:rPr>
          <w:color w:val="151513"/>
          <w:w w:val="105"/>
        </w:rPr>
        <w:t>OMEC</w:t>
      </w:r>
      <w:r w:rsidRPr="00EC17C6">
        <w:rPr>
          <w:color w:val="151513"/>
          <w:w w:val="105"/>
        </w:rPr>
        <w:t xml:space="preserve"> nr. 6058/2025, conform c</w:t>
      </w:r>
      <w:r w:rsidR="00BD6040">
        <w:rPr>
          <w:color w:val="151513"/>
          <w:w w:val="105"/>
        </w:rPr>
        <w:t>ă</w:t>
      </w:r>
      <w:r w:rsidRPr="00EC17C6">
        <w:rPr>
          <w:color w:val="151513"/>
          <w:w w:val="105"/>
        </w:rPr>
        <w:t>rora nota acordat</w:t>
      </w:r>
      <w:r w:rsidR="00BD6040">
        <w:rPr>
          <w:color w:val="151513"/>
          <w:w w:val="105"/>
        </w:rPr>
        <w:t>ă</w:t>
      </w:r>
      <w:r w:rsidRPr="00EC17C6">
        <w:rPr>
          <w:color w:val="151513"/>
          <w:w w:val="105"/>
        </w:rPr>
        <w:t xml:space="preserve"> ca urmare a solu</w:t>
      </w:r>
      <w:r w:rsidR="00BD6040">
        <w:rPr>
          <w:color w:val="151513"/>
          <w:w w:val="105"/>
        </w:rPr>
        <w:t>ți</w:t>
      </w:r>
      <w:r w:rsidRPr="00EC17C6">
        <w:rPr>
          <w:color w:val="151513"/>
          <w:w w:val="105"/>
        </w:rPr>
        <w:t>on</w:t>
      </w:r>
      <w:r w:rsidR="00BD6040">
        <w:rPr>
          <w:color w:val="151513"/>
          <w:w w:val="105"/>
        </w:rPr>
        <w:t>ă</w:t>
      </w:r>
      <w:r w:rsidRPr="00EC17C6">
        <w:rPr>
          <w:color w:val="151513"/>
          <w:w w:val="105"/>
        </w:rPr>
        <w:t>rii contesta</w:t>
      </w:r>
      <w:r w:rsidR="00BD6040">
        <w:rPr>
          <w:color w:val="151513"/>
          <w:w w:val="105"/>
        </w:rPr>
        <w:t>ți</w:t>
      </w:r>
      <w:r w:rsidRPr="00EC17C6">
        <w:rPr>
          <w:color w:val="151513"/>
          <w:w w:val="105"/>
        </w:rPr>
        <w:t>ei poate modifica, dup</w:t>
      </w:r>
      <w:r w:rsidR="00BD6040">
        <w:rPr>
          <w:color w:val="151513"/>
          <w:w w:val="105"/>
        </w:rPr>
        <w:t>ă</w:t>
      </w:r>
      <w:r w:rsidRPr="00EC17C6">
        <w:rPr>
          <w:color w:val="151513"/>
          <w:w w:val="105"/>
        </w:rPr>
        <w:t xml:space="preserve"> caz, nota ini</w:t>
      </w:r>
      <w:r w:rsidR="00BD6040">
        <w:rPr>
          <w:color w:val="151513"/>
          <w:w w:val="105"/>
        </w:rPr>
        <w:t>ț</w:t>
      </w:r>
      <w:r w:rsidRPr="00EC17C6">
        <w:rPr>
          <w:color w:val="151513"/>
          <w:w w:val="105"/>
        </w:rPr>
        <w:t>ial</w:t>
      </w:r>
      <w:r w:rsidR="00BD6040">
        <w:rPr>
          <w:color w:val="151513"/>
          <w:w w:val="105"/>
        </w:rPr>
        <w:t>ă</w:t>
      </w:r>
      <w:r w:rsidRPr="00EC17C6">
        <w:rPr>
          <w:color w:val="151513"/>
          <w:w w:val="105"/>
        </w:rPr>
        <w:t>, prin cre</w:t>
      </w:r>
      <w:r w:rsidR="00BD6040">
        <w:rPr>
          <w:color w:val="151513"/>
          <w:w w:val="105"/>
        </w:rPr>
        <w:t>ș</w:t>
      </w:r>
      <w:r w:rsidRPr="00EC17C6">
        <w:rPr>
          <w:color w:val="151513"/>
          <w:w w:val="105"/>
        </w:rPr>
        <w:t>tere sau descre</w:t>
      </w:r>
      <w:r w:rsidR="00BD6040">
        <w:rPr>
          <w:color w:val="151513"/>
          <w:w w:val="105"/>
        </w:rPr>
        <w:t>ș</w:t>
      </w:r>
      <w:r w:rsidRPr="00EC17C6">
        <w:rPr>
          <w:color w:val="151513"/>
          <w:w w:val="105"/>
        </w:rPr>
        <w:t xml:space="preserve">tere, </w:t>
      </w:r>
      <w:r w:rsidR="00BD6040">
        <w:rPr>
          <w:color w:val="151513"/>
          <w:w w:val="105"/>
        </w:rPr>
        <w:t>ș</w:t>
      </w:r>
      <w:r w:rsidRPr="00EC17C6">
        <w:rPr>
          <w:color w:val="151513"/>
          <w:w w:val="105"/>
        </w:rPr>
        <w:t>i reprezint</w:t>
      </w:r>
      <w:r w:rsidR="00BD6040">
        <w:rPr>
          <w:color w:val="151513"/>
          <w:w w:val="105"/>
        </w:rPr>
        <w:t>ă</w:t>
      </w:r>
      <w:r w:rsidRPr="00EC17C6">
        <w:rPr>
          <w:color w:val="151513"/>
          <w:w w:val="105"/>
        </w:rPr>
        <w:t xml:space="preserve"> nota final</w:t>
      </w:r>
      <w:r w:rsidR="00BD6040">
        <w:rPr>
          <w:color w:val="151513"/>
          <w:w w:val="105"/>
        </w:rPr>
        <w:t>ă</w:t>
      </w:r>
      <w:r w:rsidRPr="00EC17C6">
        <w:rPr>
          <w:color w:val="151513"/>
          <w:w w:val="105"/>
        </w:rPr>
        <w:t xml:space="preserve"> ob</w:t>
      </w:r>
      <w:r w:rsidR="00BD6040">
        <w:rPr>
          <w:color w:val="151513"/>
          <w:w w:val="105"/>
        </w:rPr>
        <w:t>ți</w:t>
      </w:r>
      <w:r w:rsidRPr="00EC17C6">
        <w:rPr>
          <w:color w:val="151513"/>
          <w:w w:val="105"/>
        </w:rPr>
        <w:t>nut</w:t>
      </w:r>
      <w:r w:rsidR="00BD6040">
        <w:rPr>
          <w:color w:val="151513"/>
          <w:w w:val="105"/>
        </w:rPr>
        <w:t>ă</w:t>
      </w:r>
      <w:r w:rsidRPr="00EC17C6">
        <w:rPr>
          <w:color w:val="151513"/>
          <w:w w:val="105"/>
        </w:rPr>
        <w:t xml:space="preserve"> la proba respectiv</w:t>
      </w:r>
      <w:r w:rsidR="00BD6040">
        <w:rPr>
          <w:color w:val="151513"/>
          <w:w w:val="105"/>
        </w:rPr>
        <w:t>ă</w:t>
      </w:r>
      <w:r w:rsidRPr="00EC17C6">
        <w:rPr>
          <w:color w:val="151513"/>
          <w:w w:val="105"/>
        </w:rPr>
        <w:t>, care nu mai poate fi modificat</w:t>
      </w:r>
      <w:r w:rsidR="00BD6040">
        <w:rPr>
          <w:color w:val="151513"/>
          <w:w w:val="105"/>
        </w:rPr>
        <w:t>ă</w:t>
      </w:r>
      <w:r w:rsidRPr="00EC17C6">
        <w:rPr>
          <w:color w:val="151513"/>
          <w:w w:val="105"/>
        </w:rPr>
        <w:t>.</w:t>
      </w:r>
    </w:p>
    <w:p w14:paraId="1C6BA650" w14:textId="77777777" w:rsidR="00D22FE0" w:rsidRPr="00EC17C6" w:rsidRDefault="00D22FE0" w:rsidP="00392433">
      <w:pPr>
        <w:spacing w:line="288" w:lineRule="auto"/>
        <w:jc w:val="both"/>
        <w:rPr>
          <w:color w:val="151513"/>
          <w:w w:val="105"/>
        </w:rPr>
      </w:pPr>
    </w:p>
    <w:p w14:paraId="4374ACF9" w14:textId="68B61844" w:rsidR="00D22FE0" w:rsidRPr="00EC17C6" w:rsidRDefault="00D22FE0" w:rsidP="00E81CA7">
      <w:pPr>
        <w:spacing w:line="288" w:lineRule="auto"/>
        <w:ind w:firstLine="708"/>
        <w:jc w:val="both"/>
        <w:rPr>
          <w:color w:val="151513"/>
          <w:w w:val="105"/>
        </w:rPr>
      </w:pPr>
      <w:r w:rsidRPr="006045D9">
        <w:rPr>
          <w:color w:val="151513"/>
          <w:w w:val="105"/>
        </w:rPr>
        <w:t>Data:</w:t>
      </w:r>
      <w:r w:rsidR="00E81CA7">
        <w:rPr>
          <w:color w:val="151513"/>
          <w:w w:val="105"/>
        </w:rPr>
        <w:t xml:space="preserve"> __________________</w:t>
      </w:r>
    </w:p>
    <w:p w14:paraId="6E1CB43B" w14:textId="77777777" w:rsidR="00D22FE0" w:rsidRPr="00EC17C6" w:rsidRDefault="00D22FE0" w:rsidP="00392433">
      <w:pPr>
        <w:spacing w:line="288" w:lineRule="auto"/>
        <w:jc w:val="both"/>
        <w:rPr>
          <w:color w:val="151513"/>
          <w:w w:val="105"/>
        </w:rPr>
      </w:pPr>
    </w:p>
    <w:p w14:paraId="1EF62A36" w14:textId="58D9C244" w:rsidR="00D22FE0" w:rsidRPr="00EC17C6" w:rsidRDefault="00D22FE0" w:rsidP="00EE4899">
      <w:pPr>
        <w:spacing w:line="288" w:lineRule="auto"/>
        <w:ind w:firstLine="708"/>
        <w:jc w:val="both"/>
        <w:rPr>
          <w:color w:val="151513"/>
          <w:w w:val="105"/>
        </w:rPr>
      </w:pPr>
      <w:r w:rsidRPr="006045D9">
        <w:rPr>
          <w:color w:val="151513"/>
          <w:w w:val="105"/>
        </w:rPr>
        <w:t>Semn</w:t>
      </w:r>
      <w:r w:rsidR="00933DDE">
        <w:rPr>
          <w:color w:val="151513"/>
          <w:w w:val="105"/>
        </w:rPr>
        <w:t>ă</w:t>
      </w:r>
      <w:r w:rsidRPr="006045D9">
        <w:rPr>
          <w:color w:val="151513"/>
          <w:w w:val="105"/>
        </w:rPr>
        <w:t>tur</w:t>
      </w:r>
      <w:r w:rsidR="00933DDE">
        <w:rPr>
          <w:color w:val="151513"/>
          <w:w w:val="105"/>
        </w:rPr>
        <w:t>ă</w:t>
      </w:r>
      <w:r w:rsidRPr="00EC17C6">
        <w:rPr>
          <w:color w:val="151513"/>
          <w:w w:val="105"/>
        </w:rPr>
        <w:t xml:space="preserve"> </w:t>
      </w:r>
      <w:r w:rsidRPr="006045D9">
        <w:rPr>
          <w:color w:val="151513"/>
          <w:w w:val="105"/>
        </w:rPr>
        <w:t>p</w:t>
      </w:r>
      <w:r w:rsidR="00933DDE">
        <w:rPr>
          <w:color w:val="151513"/>
          <w:w w:val="105"/>
        </w:rPr>
        <w:t>ă</w:t>
      </w:r>
      <w:r w:rsidRPr="006045D9">
        <w:rPr>
          <w:color w:val="151513"/>
          <w:w w:val="105"/>
        </w:rPr>
        <w:t>rinte/</w:t>
      </w:r>
      <w:r w:rsidRPr="00EC17C6">
        <w:rPr>
          <w:color w:val="151513"/>
          <w:w w:val="105"/>
        </w:rPr>
        <w:t xml:space="preserve"> </w:t>
      </w:r>
      <w:r w:rsidRPr="006045D9">
        <w:rPr>
          <w:color w:val="151513"/>
          <w:w w:val="105"/>
        </w:rPr>
        <w:t>reprezentant</w:t>
      </w:r>
      <w:r w:rsidRPr="00EC17C6">
        <w:rPr>
          <w:color w:val="151513"/>
          <w:w w:val="105"/>
        </w:rPr>
        <w:t xml:space="preserve"> legal**:</w:t>
      </w:r>
      <w:r w:rsidR="00933DDE">
        <w:rPr>
          <w:color w:val="151513"/>
          <w:w w:val="105"/>
        </w:rPr>
        <w:tab/>
      </w:r>
      <w:r w:rsidR="00933DDE">
        <w:rPr>
          <w:color w:val="151513"/>
          <w:w w:val="105"/>
        </w:rPr>
        <w:tab/>
      </w:r>
      <w:r w:rsidR="00933DDE">
        <w:rPr>
          <w:color w:val="151513"/>
          <w:w w:val="105"/>
        </w:rPr>
        <w:tab/>
      </w:r>
      <w:r w:rsidR="00933DDE">
        <w:rPr>
          <w:color w:val="151513"/>
          <w:w w:val="105"/>
        </w:rPr>
        <w:tab/>
      </w:r>
      <w:r w:rsidRPr="006045D9">
        <w:rPr>
          <w:color w:val="151513"/>
          <w:w w:val="105"/>
        </w:rPr>
        <w:t>Semn</w:t>
      </w:r>
      <w:r w:rsidR="00933DDE">
        <w:rPr>
          <w:color w:val="151513"/>
          <w:w w:val="105"/>
        </w:rPr>
        <w:t>ă</w:t>
      </w:r>
      <w:r w:rsidRPr="006045D9">
        <w:rPr>
          <w:color w:val="151513"/>
          <w:w w:val="105"/>
        </w:rPr>
        <w:t>tura</w:t>
      </w:r>
      <w:r w:rsidRPr="00EC17C6">
        <w:rPr>
          <w:color w:val="151513"/>
          <w:w w:val="105"/>
        </w:rPr>
        <w:t xml:space="preserve"> elev:</w:t>
      </w:r>
    </w:p>
    <w:p w14:paraId="64BE20CC" w14:textId="77777777" w:rsidR="00D22FE0" w:rsidRPr="00EC17C6" w:rsidRDefault="00D22FE0" w:rsidP="00392433">
      <w:pPr>
        <w:spacing w:line="288" w:lineRule="auto"/>
        <w:jc w:val="both"/>
        <w:rPr>
          <w:color w:val="151513"/>
          <w:w w:val="105"/>
        </w:rPr>
      </w:pPr>
    </w:p>
    <w:p w14:paraId="6CFD2160" w14:textId="77777777" w:rsidR="00D22FE0" w:rsidRDefault="00D22FE0" w:rsidP="00392433">
      <w:pPr>
        <w:spacing w:line="288" w:lineRule="auto"/>
        <w:jc w:val="both"/>
        <w:rPr>
          <w:color w:val="151513"/>
          <w:w w:val="105"/>
        </w:rPr>
      </w:pPr>
    </w:p>
    <w:p w14:paraId="7FCA8E1B" w14:textId="77777777" w:rsidR="009D070D" w:rsidRDefault="009D070D" w:rsidP="00392433">
      <w:pPr>
        <w:spacing w:line="288" w:lineRule="auto"/>
        <w:jc w:val="both"/>
        <w:rPr>
          <w:color w:val="151513"/>
          <w:w w:val="105"/>
        </w:rPr>
      </w:pPr>
    </w:p>
    <w:p w14:paraId="49917E33" w14:textId="77777777" w:rsidR="009D070D" w:rsidRPr="00EC17C6" w:rsidRDefault="009D070D" w:rsidP="00392433">
      <w:pPr>
        <w:spacing w:line="288" w:lineRule="auto"/>
        <w:jc w:val="both"/>
        <w:rPr>
          <w:color w:val="151513"/>
          <w:w w:val="105"/>
        </w:rPr>
      </w:pPr>
    </w:p>
    <w:p w14:paraId="45F655F6" w14:textId="77777777" w:rsidR="00D22FE0" w:rsidRPr="00EC17C6" w:rsidRDefault="00D22FE0" w:rsidP="00392433">
      <w:pPr>
        <w:spacing w:line="288" w:lineRule="auto"/>
        <w:jc w:val="both"/>
        <w:rPr>
          <w:color w:val="151513"/>
          <w:w w:val="105"/>
        </w:rPr>
      </w:pPr>
    </w:p>
    <w:p w14:paraId="164CA266" w14:textId="261538CE" w:rsidR="00D22FE0" w:rsidRPr="00EC17C6" w:rsidRDefault="00D22FE0" w:rsidP="00933DDE">
      <w:pPr>
        <w:spacing w:line="288" w:lineRule="auto"/>
        <w:ind w:firstLine="708"/>
        <w:jc w:val="both"/>
        <w:rPr>
          <w:color w:val="151513"/>
          <w:w w:val="105"/>
        </w:rPr>
      </w:pPr>
      <w:r w:rsidRPr="00EC17C6">
        <w:rPr>
          <w:color w:val="151513"/>
          <w:w w:val="105"/>
        </w:rPr>
        <w:t>Doamnei/Domnului Pre</w:t>
      </w:r>
      <w:r w:rsidR="00933DDE">
        <w:rPr>
          <w:color w:val="151513"/>
          <w:w w:val="105"/>
        </w:rPr>
        <w:t>ș</w:t>
      </w:r>
      <w:r w:rsidRPr="00EC17C6">
        <w:rPr>
          <w:color w:val="151513"/>
          <w:w w:val="105"/>
        </w:rPr>
        <w:t>edinte al Centrului de examen</w:t>
      </w:r>
    </w:p>
    <w:p w14:paraId="4CCF3836" w14:textId="09EBABAB" w:rsidR="00D22FE0" w:rsidRPr="00EC17C6" w:rsidRDefault="00E30673" w:rsidP="00392433">
      <w:pPr>
        <w:spacing w:line="288" w:lineRule="auto"/>
        <w:jc w:val="both"/>
        <w:rPr>
          <w:color w:val="151513"/>
          <w:w w:val="105"/>
        </w:rPr>
      </w:pPr>
      <w:r>
        <w:rPr>
          <w:color w:val="151513"/>
          <w:w w:val="105"/>
        </w:rPr>
        <w:tab/>
        <w:t>____________________________________________________________________________</w:t>
      </w:r>
    </w:p>
    <w:p w14:paraId="4CF1E248" w14:textId="77777777" w:rsidR="005D5E03" w:rsidRDefault="005D5E03" w:rsidP="00EC17C6">
      <w:pPr>
        <w:spacing w:line="288" w:lineRule="auto"/>
        <w:rPr>
          <w:color w:val="151513"/>
          <w:w w:val="105"/>
        </w:rPr>
      </w:pPr>
    </w:p>
    <w:p w14:paraId="32E849B3" w14:textId="77777777" w:rsidR="009D070D" w:rsidRPr="00EC17C6" w:rsidRDefault="009D070D" w:rsidP="00EC17C6">
      <w:pPr>
        <w:spacing w:line="288" w:lineRule="auto"/>
        <w:rPr>
          <w:color w:val="151513"/>
          <w:w w:val="105"/>
        </w:rPr>
      </w:pPr>
    </w:p>
    <w:p w14:paraId="21655559" w14:textId="7150DA07" w:rsidR="00D22FE0" w:rsidRPr="005D5E03" w:rsidRDefault="002201DF" w:rsidP="000E714E">
      <w:pPr>
        <w:spacing w:line="288" w:lineRule="auto"/>
        <w:jc w:val="both"/>
        <w:rPr>
          <w:b/>
          <w:bCs/>
          <w:i/>
          <w:iCs/>
          <w:color w:val="151513"/>
          <w:w w:val="105"/>
          <w:sz w:val="18"/>
          <w:szCs w:val="18"/>
        </w:rPr>
      </w:pPr>
      <w:r w:rsidRPr="005D5E03">
        <w:rPr>
          <w:b/>
          <w:bCs/>
          <w:i/>
          <w:iCs/>
          <w:color w:val="151513"/>
          <w:w w:val="105"/>
          <w:sz w:val="18"/>
          <w:szCs w:val="18"/>
        </w:rPr>
        <w:t>Notă:</w:t>
      </w:r>
    </w:p>
    <w:p w14:paraId="4CF9BD95" w14:textId="0F11D7CF" w:rsidR="002201DF" w:rsidRPr="000E714E" w:rsidRDefault="00D22FE0" w:rsidP="000E714E">
      <w:pPr>
        <w:spacing w:line="288" w:lineRule="auto"/>
        <w:ind w:firstLine="708"/>
        <w:jc w:val="both"/>
        <w:rPr>
          <w:i/>
          <w:iCs/>
          <w:color w:val="151513"/>
          <w:w w:val="105"/>
          <w:sz w:val="18"/>
          <w:szCs w:val="18"/>
        </w:rPr>
      </w:pPr>
      <w:r w:rsidRPr="000E714E">
        <w:rPr>
          <w:i/>
          <w:iCs/>
          <w:color w:val="151513"/>
          <w:w w:val="105"/>
          <w:sz w:val="18"/>
          <w:szCs w:val="18"/>
        </w:rPr>
        <w:t>*</w:t>
      </w:r>
      <w:r w:rsidR="002201DF" w:rsidRPr="000E714E">
        <w:rPr>
          <w:i/>
          <w:iCs/>
          <w:color w:val="151513"/>
          <w:w w:val="105"/>
          <w:sz w:val="18"/>
          <w:szCs w:val="18"/>
        </w:rPr>
        <w:t xml:space="preserve"> </w:t>
      </w:r>
      <w:r w:rsidR="00EE4899">
        <w:rPr>
          <w:i/>
          <w:iCs/>
          <w:color w:val="151513"/>
          <w:w w:val="105"/>
          <w:sz w:val="18"/>
          <w:szCs w:val="18"/>
        </w:rPr>
        <w:t>P</w:t>
      </w:r>
      <w:r w:rsidRPr="000E714E">
        <w:rPr>
          <w:i/>
          <w:iCs/>
          <w:color w:val="151513"/>
          <w:w w:val="105"/>
          <w:sz w:val="18"/>
          <w:szCs w:val="18"/>
        </w:rPr>
        <w:t>roba scris</w:t>
      </w:r>
      <w:r w:rsidR="002201DF" w:rsidRPr="000E714E">
        <w:rPr>
          <w:i/>
          <w:iCs/>
          <w:color w:val="151513"/>
          <w:w w:val="105"/>
          <w:sz w:val="18"/>
          <w:szCs w:val="18"/>
        </w:rPr>
        <w:t>ă</w:t>
      </w:r>
      <w:r w:rsidRPr="000E714E">
        <w:rPr>
          <w:i/>
          <w:iCs/>
          <w:color w:val="151513"/>
          <w:w w:val="105"/>
          <w:sz w:val="18"/>
          <w:szCs w:val="18"/>
        </w:rPr>
        <w:t>:</w:t>
      </w:r>
      <w:r w:rsidR="002201DF" w:rsidRPr="000E714E">
        <w:rPr>
          <w:i/>
          <w:iCs/>
          <w:color w:val="151513"/>
          <w:w w:val="105"/>
          <w:sz w:val="18"/>
          <w:szCs w:val="18"/>
        </w:rPr>
        <w:tab/>
      </w:r>
      <w:r w:rsidRPr="000E714E">
        <w:rPr>
          <w:i/>
          <w:iCs/>
          <w:color w:val="151513"/>
          <w:w w:val="105"/>
          <w:sz w:val="18"/>
          <w:szCs w:val="18"/>
        </w:rPr>
        <w:t>Limba</w:t>
      </w:r>
      <w:r w:rsidR="002201DF" w:rsidRPr="000E714E">
        <w:rPr>
          <w:i/>
          <w:iCs/>
          <w:color w:val="151513"/>
          <w:w w:val="105"/>
          <w:sz w:val="18"/>
          <w:szCs w:val="18"/>
        </w:rPr>
        <w:t xml:space="preserve"> ș</w:t>
      </w:r>
      <w:r w:rsidRPr="000E714E">
        <w:rPr>
          <w:i/>
          <w:iCs/>
          <w:color w:val="151513"/>
          <w:w w:val="105"/>
          <w:sz w:val="18"/>
          <w:szCs w:val="18"/>
        </w:rPr>
        <w:t>i literatura rom</w:t>
      </w:r>
      <w:r w:rsidR="002201DF" w:rsidRPr="000E714E">
        <w:rPr>
          <w:i/>
          <w:iCs/>
          <w:color w:val="151513"/>
          <w:w w:val="105"/>
          <w:sz w:val="18"/>
          <w:szCs w:val="18"/>
        </w:rPr>
        <w:t>â</w:t>
      </w:r>
      <w:r w:rsidRPr="000E714E">
        <w:rPr>
          <w:i/>
          <w:iCs/>
          <w:color w:val="151513"/>
          <w:w w:val="105"/>
          <w:sz w:val="18"/>
          <w:szCs w:val="18"/>
        </w:rPr>
        <w:t>n</w:t>
      </w:r>
      <w:r w:rsidR="002201DF" w:rsidRPr="000E714E">
        <w:rPr>
          <w:i/>
          <w:iCs/>
          <w:color w:val="151513"/>
          <w:w w:val="105"/>
          <w:sz w:val="18"/>
          <w:szCs w:val="18"/>
        </w:rPr>
        <w:t>ă</w:t>
      </w:r>
    </w:p>
    <w:p w14:paraId="47880A6D" w14:textId="4255964D" w:rsidR="00D22FE0" w:rsidRPr="000E714E" w:rsidRDefault="00D22FE0" w:rsidP="000E714E">
      <w:pPr>
        <w:spacing w:line="288" w:lineRule="auto"/>
        <w:ind w:left="1416" w:firstLine="708"/>
        <w:jc w:val="both"/>
        <w:rPr>
          <w:i/>
          <w:iCs/>
          <w:color w:val="151513"/>
          <w:w w:val="105"/>
          <w:sz w:val="18"/>
          <w:szCs w:val="18"/>
        </w:rPr>
      </w:pPr>
      <w:r w:rsidRPr="000E714E">
        <w:rPr>
          <w:i/>
          <w:iCs/>
          <w:color w:val="151513"/>
          <w:w w:val="105"/>
          <w:sz w:val="18"/>
          <w:szCs w:val="18"/>
        </w:rPr>
        <w:t>Matematic</w:t>
      </w:r>
      <w:r w:rsidR="002201DF" w:rsidRPr="000E714E">
        <w:rPr>
          <w:i/>
          <w:iCs/>
          <w:color w:val="151513"/>
          <w:w w:val="105"/>
          <w:sz w:val="18"/>
          <w:szCs w:val="18"/>
        </w:rPr>
        <w:t>ă</w:t>
      </w:r>
    </w:p>
    <w:p w14:paraId="4904E24C" w14:textId="380889D5" w:rsidR="00D22FE0" w:rsidRPr="000E714E" w:rsidRDefault="00D22FE0" w:rsidP="000E714E">
      <w:pPr>
        <w:spacing w:line="288" w:lineRule="auto"/>
        <w:ind w:left="1416" w:firstLine="708"/>
        <w:jc w:val="both"/>
        <w:rPr>
          <w:i/>
          <w:iCs/>
          <w:color w:val="151513"/>
          <w:w w:val="105"/>
          <w:sz w:val="18"/>
          <w:szCs w:val="18"/>
        </w:rPr>
      </w:pPr>
      <w:r w:rsidRPr="000E714E">
        <w:rPr>
          <w:i/>
          <w:iCs/>
          <w:color w:val="151513"/>
          <w:w w:val="105"/>
          <w:sz w:val="18"/>
          <w:szCs w:val="18"/>
        </w:rPr>
        <w:t>Limba</w:t>
      </w:r>
      <w:r w:rsidR="000E714E" w:rsidRPr="000E714E">
        <w:rPr>
          <w:i/>
          <w:iCs/>
          <w:color w:val="151513"/>
          <w:w w:val="105"/>
          <w:sz w:val="18"/>
          <w:szCs w:val="18"/>
        </w:rPr>
        <w:t xml:space="preserve"> ș</w:t>
      </w:r>
      <w:r w:rsidRPr="000E714E">
        <w:rPr>
          <w:i/>
          <w:iCs/>
          <w:color w:val="151513"/>
          <w:w w:val="105"/>
          <w:sz w:val="18"/>
          <w:szCs w:val="18"/>
        </w:rPr>
        <w:t>i literatura matern</w:t>
      </w:r>
      <w:r w:rsidR="000E714E" w:rsidRPr="000E714E">
        <w:rPr>
          <w:i/>
          <w:iCs/>
          <w:color w:val="151513"/>
          <w:w w:val="105"/>
          <w:sz w:val="18"/>
          <w:szCs w:val="18"/>
        </w:rPr>
        <w:t>ă</w:t>
      </w:r>
    </w:p>
    <w:p w14:paraId="5B6A4A42" w14:textId="6399488C" w:rsidR="00D22FE0" w:rsidRPr="000E714E" w:rsidRDefault="00D22FE0" w:rsidP="000E714E">
      <w:pPr>
        <w:spacing w:line="288" w:lineRule="auto"/>
        <w:ind w:firstLine="708"/>
        <w:jc w:val="both"/>
        <w:rPr>
          <w:i/>
          <w:iCs/>
          <w:color w:val="151513"/>
          <w:w w:val="105"/>
          <w:sz w:val="18"/>
          <w:szCs w:val="18"/>
        </w:rPr>
      </w:pPr>
      <w:r w:rsidRPr="000E714E">
        <w:rPr>
          <w:i/>
          <w:iCs/>
          <w:color w:val="151513"/>
          <w:w w:val="105"/>
          <w:sz w:val="18"/>
          <w:szCs w:val="18"/>
        </w:rPr>
        <w:t xml:space="preserve">** </w:t>
      </w:r>
      <w:r w:rsidR="00EE4899">
        <w:rPr>
          <w:i/>
          <w:iCs/>
          <w:color w:val="151513"/>
          <w:w w:val="105"/>
          <w:sz w:val="18"/>
          <w:szCs w:val="18"/>
        </w:rPr>
        <w:t>Î</w:t>
      </w:r>
      <w:r w:rsidRPr="000E714E">
        <w:rPr>
          <w:i/>
          <w:iCs/>
          <w:color w:val="151513"/>
          <w:w w:val="105"/>
          <w:sz w:val="18"/>
          <w:szCs w:val="18"/>
        </w:rPr>
        <w:t>n cazul candidatului minor, declara</w:t>
      </w:r>
      <w:r w:rsidR="000E714E" w:rsidRPr="000E714E">
        <w:rPr>
          <w:i/>
          <w:iCs/>
          <w:color w:val="151513"/>
          <w:w w:val="105"/>
          <w:sz w:val="18"/>
          <w:szCs w:val="18"/>
        </w:rPr>
        <w:t>ț</w:t>
      </w:r>
      <w:r w:rsidRPr="000E714E">
        <w:rPr>
          <w:i/>
          <w:iCs/>
          <w:color w:val="151513"/>
          <w:w w:val="105"/>
          <w:sz w:val="18"/>
          <w:szCs w:val="18"/>
        </w:rPr>
        <w:t>ia este semnat</w:t>
      </w:r>
      <w:r w:rsidR="000E714E" w:rsidRPr="000E714E">
        <w:rPr>
          <w:i/>
          <w:iCs/>
          <w:color w:val="151513"/>
          <w:w w:val="105"/>
          <w:sz w:val="18"/>
          <w:szCs w:val="18"/>
        </w:rPr>
        <w:t>ă ș</w:t>
      </w:r>
      <w:r w:rsidRPr="000E714E">
        <w:rPr>
          <w:i/>
          <w:iCs/>
          <w:color w:val="151513"/>
          <w:w w:val="105"/>
          <w:sz w:val="18"/>
          <w:szCs w:val="18"/>
        </w:rPr>
        <w:t>i de c</w:t>
      </w:r>
      <w:r w:rsidR="000E714E" w:rsidRPr="000E714E">
        <w:rPr>
          <w:i/>
          <w:iCs/>
          <w:color w:val="151513"/>
          <w:w w:val="105"/>
          <w:sz w:val="18"/>
          <w:szCs w:val="18"/>
        </w:rPr>
        <w:t>ă</w:t>
      </w:r>
      <w:r w:rsidRPr="000E714E">
        <w:rPr>
          <w:i/>
          <w:iCs/>
          <w:color w:val="151513"/>
          <w:w w:val="105"/>
          <w:sz w:val="18"/>
          <w:szCs w:val="18"/>
        </w:rPr>
        <w:t>tre p</w:t>
      </w:r>
      <w:r w:rsidR="000E714E" w:rsidRPr="000E714E">
        <w:rPr>
          <w:i/>
          <w:iCs/>
          <w:color w:val="151513"/>
          <w:w w:val="105"/>
          <w:sz w:val="18"/>
          <w:szCs w:val="18"/>
        </w:rPr>
        <w:t>ă</w:t>
      </w:r>
      <w:r w:rsidRPr="000E714E">
        <w:rPr>
          <w:i/>
          <w:iCs/>
          <w:color w:val="151513"/>
          <w:w w:val="105"/>
          <w:sz w:val="18"/>
          <w:szCs w:val="18"/>
        </w:rPr>
        <w:t>rintel</w:t>
      </w:r>
      <w:r w:rsidR="000E714E" w:rsidRPr="000E714E">
        <w:rPr>
          <w:i/>
          <w:iCs/>
          <w:color w:val="151513"/>
          <w:w w:val="105"/>
          <w:sz w:val="18"/>
          <w:szCs w:val="18"/>
        </w:rPr>
        <w:t>e/</w:t>
      </w:r>
      <w:r w:rsidRPr="000E714E">
        <w:rPr>
          <w:i/>
          <w:iCs/>
          <w:color w:val="151513"/>
          <w:w w:val="105"/>
          <w:sz w:val="18"/>
          <w:szCs w:val="18"/>
        </w:rPr>
        <w:t xml:space="preserve"> reprezentantul legal al acestuia</w:t>
      </w:r>
    </w:p>
    <w:p w14:paraId="16D4A57A" w14:textId="16BDB367" w:rsidR="00D22FE0" w:rsidRPr="000E714E" w:rsidRDefault="00D22FE0" w:rsidP="000E714E">
      <w:pPr>
        <w:spacing w:line="288" w:lineRule="auto"/>
        <w:ind w:firstLine="708"/>
        <w:jc w:val="both"/>
        <w:rPr>
          <w:i/>
          <w:iCs/>
          <w:color w:val="151513"/>
          <w:w w:val="105"/>
          <w:sz w:val="18"/>
          <w:szCs w:val="18"/>
        </w:rPr>
      </w:pPr>
      <w:r w:rsidRPr="000E714E">
        <w:rPr>
          <w:i/>
          <w:iCs/>
          <w:color w:val="151513"/>
          <w:w w:val="105"/>
          <w:sz w:val="18"/>
          <w:szCs w:val="18"/>
        </w:rPr>
        <w:t xml:space="preserve">*** </w:t>
      </w:r>
      <w:r w:rsidR="00EE4899">
        <w:rPr>
          <w:i/>
          <w:iCs/>
          <w:color w:val="151513"/>
          <w:w w:val="105"/>
          <w:sz w:val="18"/>
          <w:szCs w:val="18"/>
        </w:rPr>
        <w:t>Î</w:t>
      </w:r>
      <w:r w:rsidRPr="000E714E">
        <w:rPr>
          <w:i/>
          <w:iCs/>
          <w:color w:val="151513"/>
          <w:w w:val="105"/>
          <w:sz w:val="18"/>
          <w:szCs w:val="18"/>
        </w:rPr>
        <w:t>n situa</w:t>
      </w:r>
      <w:r w:rsidR="000E714E" w:rsidRPr="000E714E">
        <w:rPr>
          <w:i/>
          <w:iCs/>
          <w:color w:val="151513"/>
          <w:w w:val="105"/>
          <w:sz w:val="18"/>
          <w:szCs w:val="18"/>
        </w:rPr>
        <w:t>ț</w:t>
      </w:r>
      <w:r w:rsidRPr="000E714E">
        <w:rPr>
          <w:i/>
          <w:iCs/>
          <w:color w:val="151513"/>
          <w:w w:val="105"/>
          <w:sz w:val="18"/>
          <w:szCs w:val="18"/>
        </w:rPr>
        <w:t xml:space="preserve">ia </w:t>
      </w:r>
      <w:r w:rsidR="000E714E" w:rsidRPr="000E714E">
        <w:rPr>
          <w:i/>
          <w:iCs/>
          <w:color w:val="151513"/>
          <w:w w:val="105"/>
          <w:sz w:val="18"/>
          <w:szCs w:val="18"/>
        </w:rPr>
        <w:t>î</w:t>
      </w:r>
      <w:r w:rsidRPr="000E714E">
        <w:rPr>
          <w:i/>
          <w:iCs/>
          <w:color w:val="151513"/>
          <w:w w:val="105"/>
          <w:sz w:val="18"/>
          <w:szCs w:val="18"/>
        </w:rPr>
        <w:t>n care contesta</w:t>
      </w:r>
      <w:r w:rsidR="000E714E" w:rsidRPr="000E714E">
        <w:rPr>
          <w:i/>
          <w:iCs/>
          <w:color w:val="151513"/>
          <w:w w:val="105"/>
          <w:sz w:val="18"/>
          <w:szCs w:val="18"/>
        </w:rPr>
        <w:t>ț</w:t>
      </w:r>
      <w:r w:rsidRPr="000E714E">
        <w:rPr>
          <w:i/>
          <w:iCs/>
          <w:color w:val="151513"/>
          <w:w w:val="105"/>
          <w:sz w:val="18"/>
          <w:szCs w:val="18"/>
        </w:rPr>
        <w:t>ia se depune online, cererea poate fi semnat</w:t>
      </w:r>
      <w:r w:rsidR="000E714E" w:rsidRPr="000E714E">
        <w:rPr>
          <w:i/>
          <w:iCs/>
          <w:color w:val="151513"/>
          <w:w w:val="105"/>
          <w:sz w:val="18"/>
          <w:szCs w:val="18"/>
        </w:rPr>
        <w:t>ă ș</w:t>
      </w:r>
      <w:r w:rsidRPr="000E714E">
        <w:rPr>
          <w:i/>
          <w:iCs/>
          <w:color w:val="151513"/>
          <w:w w:val="105"/>
          <w:sz w:val="18"/>
          <w:szCs w:val="18"/>
        </w:rPr>
        <w:t>i cu semn</w:t>
      </w:r>
      <w:r w:rsidR="000E714E" w:rsidRPr="000E714E">
        <w:rPr>
          <w:i/>
          <w:iCs/>
          <w:color w:val="151513"/>
          <w:w w:val="105"/>
          <w:sz w:val="18"/>
          <w:szCs w:val="18"/>
        </w:rPr>
        <w:t>ă</w:t>
      </w:r>
      <w:r w:rsidRPr="000E714E">
        <w:rPr>
          <w:i/>
          <w:iCs/>
          <w:color w:val="151513"/>
          <w:w w:val="105"/>
          <w:sz w:val="18"/>
          <w:szCs w:val="18"/>
        </w:rPr>
        <w:t>tur</w:t>
      </w:r>
      <w:r w:rsidR="000E714E" w:rsidRPr="000E714E">
        <w:rPr>
          <w:i/>
          <w:iCs/>
          <w:color w:val="151513"/>
          <w:w w:val="105"/>
          <w:sz w:val="18"/>
          <w:szCs w:val="18"/>
        </w:rPr>
        <w:t>ă</w:t>
      </w:r>
      <w:r w:rsidRPr="000E714E">
        <w:rPr>
          <w:i/>
          <w:iCs/>
          <w:color w:val="151513"/>
          <w:w w:val="105"/>
          <w:sz w:val="18"/>
          <w:szCs w:val="18"/>
        </w:rPr>
        <w:t xml:space="preserve"> electronic</w:t>
      </w:r>
      <w:r w:rsidR="000E714E" w:rsidRPr="000E714E">
        <w:rPr>
          <w:i/>
          <w:iCs/>
          <w:color w:val="151513"/>
          <w:w w:val="105"/>
          <w:sz w:val="18"/>
          <w:szCs w:val="18"/>
        </w:rPr>
        <w:t>ă</w:t>
      </w:r>
    </w:p>
    <w:sectPr w:rsidR="00D22FE0" w:rsidRPr="000E714E" w:rsidSect="00D22FE0">
      <w:pgSz w:w="11907" w:h="16840" w:code="9"/>
      <w:pgMar w:top="1134" w:right="1134" w:bottom="1134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972FD" w14:textId="77777777" w:rsidR="00FE18B3" w:rsidRDefault="00FE18B3" w:rsidP="00D22FE0">
      <w:r>
        <w:separator/>
      </w:r>
    </w:p>
  </w:endnote>
  <w:endnote w:type="continuationSeparator" w:id="0">
    <w:p w14:paraId="5D83CA24" w14:textId="77777777" w:rsidR="00FE18B3" w:rsidRDefault="00FE18B3" w:rsidP="00D2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8F9F1" w14:textId="77777777" w:rsidR="00FE18B3" w:rsidRDefault="00FE18B3" w:rsidP="00D22FE0">
      <w:r>
        <w:separator/>
      </w:r>
    </w:p>
  </w:footnote>
  <w:footnote w:type="continuationSeparator" w:id="0">
    <w:p w14:paraId="1187B702" w14:textId="77777777" w:rsidR="00FE18B3" w:rsidRDefault="00FE18B3" w:rsidP="00D22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8F"/>
    <w:rsid w:val="00006266"/>
    <w:rsid w:val="00014AFF"/>
    <w:rsid w:val="0002399A"/>
    <w:rsid w:val="00027914"/>
    <w:rsid w:val="000E714E"/>
    <w:rsid w:val="000F1721"/>
    <w:rsid w:val="00103183"/>
    <w:rsid w:val="002201DF"/>
    <w:rsid w:val="0024748F"/>
    <w:rsid w:val="0025426E"/>
    <w:rsid w:val="00392433"/>
    <w:rsid w:val="004332B8"/>
    <w:rsid w:val="004800E3"/>
    <w:rsid w:val="00542DFC"/>
    <w:rsid w:val="005D5E03"/>
    <w:rsid w:val="005E2CF0"/>
    <w:rsid w:val="006045D9"/>
    <w:rsid w:val="0067126B"/>
    <w:rsid w:val="00756BF2"/>
    <w:rsid w:val="00826B04"/>
    <w:rsid w:val="008B5672"/>
    <w:rsid w:val="008C5AFF"/>
    <w:rsid w:val="008F4EE4"/>
    <w:rsid w:val="00933DDE"/>
    <w:rsid w:val="009763E0"/>
    <w:rsid w:val="009D070D"/>
    <w:rsid w:val="009E5C9E"/>
    <w:rsid w:val="00A60E0A"/>
    <w:rsid w:val="00A90ABC"/>
    <w:rsid w:val="00AF7E87"/>
    <w:rsid w:val="00B04452"/>
    <w:rsid w:val="00B56E4C"/>
    <w:rsid w:val="00B75825"/>
    <w:rsid w:val="00BC4396"/>
    <w:rsid w:val="00BD6040"/>
    <w:rsid w:val="00BD6F9E"/>
    <w:rsid w:val="00C2282F"/>
    <w:rsid w:val="00CE2ECD"/>
    <w:rsid w:val="00CF0041"/>
    <w:rsid w:val="00D22FE0"/>
    <w:rsid w:val="00DF6707"/>
    <w:rsid w:val="00E30673"/>
    <w:rsid w:val="00E81CA7"/>
    <w:rsid w:val="00EC17C6"/>
    <w:rsid w:val="00ED01F3"/>
    <w:rsid w:val="00EE4899"/>
    <w:rsid w:val="00EF3B97"/>
    <w:rsid w:val="00F93DEA"/>
    <w:rsid w:val="00FA2000"/>
    <w:rsid w:val="00FA28BC"/>
    <w:rsid w:val="00FE18B3"/>
    <w:rsid w:val="00FE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4096"/>
  <w15:chartTrackingRefBased/>
  <w15:docId w15:val="{569543DA-C19A-438C-B19B-3AE53688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2FE0"/>
    <w:pPr>
      <w:widowControl w:val="0"/>
      <w:autoSpaceDE w:val="0"/>
      <w:autoSpaceDN w:val="0"/>
    </w:pPr>
    <w:rPr>
      <w:rFonts w:eastAsia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24748F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4748F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4748F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4748F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4748F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4748F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4748F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4748F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4748F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474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474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4748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4748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4748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474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474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474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474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4748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47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4748F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474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4748F"/>
    <w:pPr>
      <w:widowControl/>
      <w:autoSpaceDE/>
      <w:autoSpaceDN/>
      <w:spacing w:before="160" w:after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4748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4748F"/>
    <w:pPr>
      <w:widowControl/>
      <w:autoSpaceDE/>
      <w:autoSpaceDN/>
      <w:ind w:left="720"/>
      <w:contextualSpacing/>
    </w:pPr>
    <w:rPr>
      <w:rFonts w:eastAsiaTheme="minorHAnsi"/>
    </w:rPr>
  </w:style>
  <w:style w:type="character" w:styleId="Accentuareintens">
    <w:name w:val="Intense Emphasis"/>
    <w:basedOn w:val="Fontdeparagrafimplicit"/>
    <w:uiPriority w:val="21"/>
    <w:qFormat/>
    <w:rsid w:val="0024748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4748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4748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4748F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D22FE0"/>
    <w:pPr>
      <w:jc w:val="both"/>
    </w:pPr>
    <w:rPr>
      <w:sz w:val="25"/>
      <w:szCs w:val="25"/>
    </w:rPr>
  </w:style>
  <w:style w:type="character" w:customStyle="1" w:styleId="CorptextCaracter">
    <w:name w:val="Corp text Caracter"/>
    <w:basedOn w:val="Fontdeparagrafimplicit"/>
    <w:link w:val="Corptext"/>
    <w:uiPriority w:val="1"/>
    <w:rsid w:val="00D22FE0"/>
    <w:rPr>
      <w:rFonts w:eastAsia="Times New Roman"/>
      <w:sz w:val="25"/>
      <w:szCs w:val="25"/>
    </w:rPr>
  </w:style>
  <w:style w:type="paragraph" w:styleId="Antet">
    <w:name w:val="header"/>
    <w:basedOn w:val="Normal"/>
    <w:link w:val="AntetCaracter"/>
    <w:uiPriority w:val="99"/>
    <w:unhideWhenUsed/>
    <w:rsid w:val="00D22FE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22FE0"/>
    <w:rPr>
      <w:rFonts w:eastAsia="Times New Roman"/>
    </w:rPr>
  </w:style>
  <w:style w:type="paragraph" w:styleId="Subsol">
    <w:name w:val="footer"/>
    <w:basedOn w:val="Normal"/>
    <w:link w:val="SubsolCaracter"/>
    <w:uiPriority w:val="99"/>
    <w:unhideWhenUsed/>
    <w:rsid w:val="00D22FE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22FE0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241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Mircea-Dumitru Coroiu</dc:creator>
  <cp:keywords/>
  <dc:description/>
  <cp:lastModifiedBy>Pop Ana</cp:lastModifiedBy>
  <cp:revision>35</cp:revision>
  <dcterms:created xsi:type="dcterms:W3CDTF">2026-06-07T13:39:00Z</dcterms:created>
  <dcterms:modified xsi:type="dcterms:W3CDTF">2026-06-22T04:54:00Z</dcterms:modified>
</cp:coreProperties>
</file>